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0C" w:rsidRPr="00A229F0" w:rsidRDefault="00BA00CF" w:rsidP="00FD7A0C">
      <w:pPr>
        <w:pStyle w:val="a7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FD7A0C" w:rsidRPr="00A229F0">
        <w:rPr>
          <w:rFonts w:ascii="Times New Roman" w:hAnsi="Times New Roman"/>
          <w:b/>
          <w:sz w:val="28"/>
          <w:szCs w:val="28"/>
        </w:rPr>
        <w:t xml:space="preserve">«Об исполнении Программы комплексного развития Юго-Восточного административного округа города Москвы за </w:t>
      </w:r>
      <w:r w:rsidR="000A0320" w:rsidRPr="00A229F0">
        <w:rPr>
          <w:rFonts w:ascii="Times New Roman" w:hAnsi="Times New Roman"/>
          <w:b/>
          <w:sz w:val="28"/>
          <w:szCs w:val="28"/>
        </w:rPr>
        <w:t>1</w:t>
      </w:r>
      <w:r w:rsidR="006F731C" w:rsidRPr="00A229F0">
        <w:rPr>
          <w:rFonts w:ascii="Times New Roman" w:hAnsi="Times New Roman"/>
          <w:b/>
          <w:sz w:val="28"/>
          <w:szCs w:val="28"/>
        </w:rPr>
        <w:t>2</w:t>
      </w:r>
      <w:r w:rsidR="00D51BC7" w:rsidRPr="00A229F0">
        <w:rPr>
          <w:rFonts w:ascii="Times New Roman" w:hAnsi="Times New Roman"/>
          <w:b/>
          <w:sz w:val="28"/>
          <w:szCs w:val="28"/>
        </w:rPr>
        <w:t xml:space="preserve"> месяц</w:t>
      </w:r>
      <w:r w:rsidR="00E13BA5" w:rsidRPr="00A229F0">
        <w:rPr>
          <w:rFonts w:ascii="Times New Roman" w:hAnsi="Times New Roman"/>
          <w:b/>
          <w:sz w:val="28"/>
          <w:szCs w:val="28"/>
        </w:rPr>
        <w:t>ев</w:t>
      </w:r>
      <w:r w:rsidR="005D7B68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FD7A0C" w:rsidRPr="00A229F0">
        <w:rPr>
          <w:rFonts w:ascii="Times New Roman" w:hAnsi="Times New Roman"/>
          <w:b/>
          <w:sz w:val="28"/>
          <w:szCs w:val="28"/>
        </w:rPr>
        <w:t>201</w:t>
      </w:r>
      <w:r w:rsidR="005D7B68" w:rsidRPr="00A229F0">
        <w:rPr>
          <w:rFonts w:ascii="Times New Roman" w:hAnsi="Times New Roman"/>
          <w:b/>
          <w:sz w:val="28"/>
          <w:szCs w:val="28"/>
        </w:rPr>
        <w:t>6</w:t>
      </w:r>
      <w:r w:rsidR="00FD7A0C" w:rsidRPr="00A229F0">
        <w:rPr>
          <w:rFonts w:ascii="Times New Roman" w:hAnsi="Times New Roman"/>
          <w:b/>
          <w:sz w:val="28"/>
          <w:szCs w:val="28"/>
        </w:rPr>
        <w:t xml:space="preserve"> год</w:t>
      </w:r>
      <w:r w:rsidR="005D7B68" w:rsidRPr="00A229F0">
        <w:rPr>
          <w:rFonts w:ascii="Times New Roman" w:hAnsi="Times New Roman"/>
          <w:b/>
          <w:sz w:val="28"/>
          <w:szCs w:val="28"/>
        </w:rPr>
        <w:t>а</w:t>
      </w:r>
      <w:r w:rsidR="00FD7A0C" w:rsidRPr="00A229F0">
        <w:rPr>
          <w:rFonts w:ascii="Times New Roman" w:hAnsi="Times New Roman"/>
          <w:b/>
          <w:sz w:val="28"/>
          <w:szCs w:val="28"/>
        </w:rPr>
        <w:t>»</w:t>
      </w:r>
    </w:p>
    <w:p w:rsidR="005F20F0" w:rsidRPr="00A229F0" w:rsidRDefault="005F20F0" w:rsidP="00FC7B05">
      <w:pPr>
        <w:spacing w:after="0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7B43C3" w:rsidRPr="00A229F0" w:rsidRDefault="00FD7A0C" w:rsidP="008053C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В 201</w:t>
      </w:r>
      <w:r w:rsidR="005D7B68" w:rsidRPr="00A229F0">
        <w:rPr>
          <w:rFonts w:ascii="Times New Roman" w:hAnsi="Times New Roman"/>
          <w:sz w:val="28"/>
          <w:szCs w:val="28"/>
        </w:rPr>
        <w:t>6</w:t>
      </w:r>
      <w:r w:rsidRPr="00A229F0">
        <w:rPr>
          <w:rFonts w:ascii="Times New Roman" w:hAnsi="Times New Roman"/>
          <w:sz w:val="28"/>
          <w:szCs w:val="28"/>
        </w:rPr>
        <w:t xml:space="preserve"> году управа района Лефортово осуществля</w:t>
      </w:r>
      <w:r w:rsidR="000F0F56" w:rsidRPr="00A229F0">
        <w:rPr>
          <w:rFonts w:ascii="Times New Roman" w:hAnsi="Times New Roman"/>
          <w:sz w:val="28"/>
          <w:szCs w:val="28"/>
        </w:rPr>
        <w:t>ла</w:t>
      </w:r>
      <w:r w:rsidRPr="00A229F0">
        <w:rPr>
          <w:rFonts w:ascii="Times New Roman" w:hAnsi="Times New Roman"/>
          <w:sz w:val="28"/>
          <w:szCs w:val="28"/>
        </w:rPr>
        <w:t xml:space="preserve"> свою деятельность в соответствии с Программой комплексного развития района на 201</w:t>
      </w:r>
      <w:r w:rsidR="005D7B68" w:rsidRPr="00A229F0">
        <w:rPr>
          <w:rFonts w:ascii="Times New Roman" w:hAnsi="Times New Roman"/>
          <w:sz w:val="28"/>
          <w:szCs w:val="28"/>
        </w:rPr>
        <w:t>6</w:t>
      </w:r>
      <w:r w:rsidRPr="00A229F0">
        <w:rPr>
          <w:rFonts w:ascii="Times New Roman" w:hAnsi="Times New Roman"/>
          <w:sz w:val="28"/>
          <w:szCs w:val="28"/>
        </w:rPr>
        <w:t xml:space="preserve"> год, </w:t>
      </w:r>
      <w:r w:rsidR="000F0F56" w:rsidRPr="00A229F0">
        <w:rPr>
          <w:rFonts w:ascii="Times New Roman" w:hAnsi="Times New Roman"/>
          <w:sz w:val="28"/>
          <w:szCs w:val="28"/>
        </w:rPr>
        <w:t>сформированной</w:t>
      </w:r>
      <w:r w:rsidRPr="00A229F0">
        <w:rPr>
          <w:rFonts w:ascii="Times New Roman" w:hAnsi="Times New Roman"/>
          <w:sz w:val="28"/>
          <w:szCs w:val="28"/>
        </w:rPr>
        <w:t xml:space="preserve"> на основании окружной Программы, </w:t>
      </w:r>
      <w:r w:rsidR="005D7B68" w:rsidRPr="00A229F0">
        <w:rPr>
          <w:rFonts w:ascii="Times New Roman" w:hAnsi="Times New Roman"/>
          <w:sz w:val="28"/>
          <w:szCs w:val="28"/>
        </w:rPr>
        <w:t>котор</w:t>
      </w:r>
      <w:r w:rsidR="00E13BA5" w:rsidRPr="00A229F0">
        <w:rPr>
          <w:rFonts w:ascii="Times New Roman" w:hAnsi="Times New Roman"/>
          <w:sz w:val="28"/>
          <w:szCs w:val="28"/>
        </w:rPr>
        <w:t>ая</w:t>
      </w:r>
      <w:r w:rsidR="005D7B68" w:rsidRPr="00A229F0">
        <w:rPr>
          <w:rFonts w:ascii="Times New Roman" w:hAnsi="Times New Roman"/>
          <w:sz w:val="28"/>
          <w:szCs w:val="28"/>
        </w:rPr>
        <w:t xml:space="preserve"> был</w:t>
      </w:r>
      <w:r w:rsidR="00E13BA5" w:rsidRPr="00A229F0">
        <w:rPr>
          <w:rFonts w:ascii="Times New Roman" w:hAnsi="Times New Roman"/>
          <w:sz w:val="28"/>
          <w:szCs w:val="28"/>
        </w:rPr>
        <w:t>а</w:t>
      </w:r>
      <w:r w:rsidR="005D7B68" w:rsidRPr="00A229F0">
        <w:rPr>
          <w:rFonts w:ascii="Times New Roman" w:hAnsi="Times New Roman"/>
          <w:sz w:val="28"/>
          <w:szCs w:val="28"/>
        </w:rPr>
        <w:t xml:space="preserve"> </w:t>
      </w:r>
      <w:r w:rsidR="00E13BA5" w:rsidRPr="00A229F0">
        <w:rPr>
          <w:rFonts w:ascii="Times New Roman" w:hAnsi="Times New Roman"/>
          <w:sz w:val="28"/>
          <w:szCs w:val="28"/>
        </w:rPr>
        <w:t>утверждена распоряжением</w:t>
      </w:r>
      <w:r w:rsidRPr="00A229F0">
        <w:rPr>
          <w:rFonts w:ascii="Times New Roman" w:hAnsi="Times New Roman"/>
          <w:sz w:val="28"/>
          <w:szCs w:val="28"/>
        </w:rPr>
        <w:t xml:space="preserve"> префектуры ЮВАО</w:t>
      </w:r>
      <w:r w:rsidR="00E13BA5" w:rsidRPr="00A229F0">
        <w:rPr>
          <w:rFonts w:ascii="Times New Roman" w:hAnsi="Times New Roman"/>
          <w:sz w:val="28"/>
          <w:szCs w:val="28"/>
        </w:rPr>
        <w:t xml:space="preserve"> №</w:t>
      </w:r>
      <w:r w:rsidR="00C300EF" w:rsidRPr="00A229F0">
        <w:rPr>
          <w:rFonts w:ascii="Times New Roman" w:hAnsi="Times New Roman"/>
          <w:sz w:val="28"/>
          <w:szCs w:val="28"/>
        </w:rPr>
        <w:t>26</w:t>
      </w:r>
      <w:r w:rsidR="00E13BA5" w:rsidRPr="00A229F0">
        <w:rPr>
          <w:rFonts w:ascii="Times New Roman" w:hAnsi="Times New Roman"/>
          <w:sz w:val="28"/>
          <w:szCs w:val="28"/>
        </w:rPr>
        <w:t>7 от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E13BA5" w:rsidRPr="00A229F0">
        <w:rPr>
          <w:rFonts w:ascii="Times New Roman" w:hAnsi="Times New Roman"/>
          <w:sz w:val="28"/>
          <w:szCs w:val="28"/>
        </w:rPr>
        <w:t>10</w:t>
      </w:r>
      <w:r w:rsidRPr="00A229F0">
        <w:rPr>
          <w:rFonts w:ascii="Times New Roman" w:hAnsi="Times New Roman"/>
          <w:sz w:val="28"/>
          <w:szCs w:val="28"/>
        </w:rPr>
        <w:t>.0</w:t>
      </w:r>
      <w:r w:rsidR="00E13BA5" w:rsidRPr="00A229F0">
        <w:rPr>
          <w:rFonts w:ascii="Times New Roman" w:hAnsi="Times New Roman"/>
          <w:sz w:val="28"/>
          <w:szCs w:val="28"/>
        </w:rPr>
        <w:t>5</w:t>
      </w:r>
      <w:r w:rsidRPr="00A229F0">
        <w:rPr>
          <w:rFonts w:ascii="Times New Roman" w:hAnsi="Times New Roman"/>
          <w:sz w:val="28"/>
          <w:szCs w:val="28"/>
        </w:rPr>
        <w:t>.201</w:t>
      </w:r>
      <w:r w:rsidR="005D7B68" w:rsidRPr="00A229F0">
        <w:rPr>
          <w:rFonts w:ascii="Times New Roman" w:hAnsi="Times New Roman"/>
          <w:sz w:val="28"/>
          <w:szCs w:val="28"/>
        </w:rPr>
        <w:t>6</w:t>
      </w:r>
      <w:r w:rsidRPr="00A229F0">
        <w:rPr>
          <w:rFonts w:ascii="Times New Roman" w:hAnsi="Times New Roman"/>
          <w:sz w:val="28"/>
          <w:szCs w:val="28"/>
        </w:rPr>
        <w:t>г. Программа  включает в себя 1</w:t>
      </w:r>
      <w:r w:rsidR="00E82D5F" w:rsidRPr="00A229F0">
        <w:rPr>
          <w:rFonts w:ascii="Times New Roman" w:hAnsi="Times New Roman"/>
          <w:sz w:val="28"/>
          <w:szCs w:val="28"/>
        </w:rPr>
        <w:t>3</w:t>
      </w:r>
      <w:r w:rsidRPr="00A229F0">
        <w:rPr>
          <w:rFonts w:ascii="Times New Roman" w:hAnsi="Times New Roman"/>
          <w:sz w:val="28"/>
          <w:szCs w:val="28"/>
        </w:rPr>
        <w:t xml:space="preserve"> разделов</w:t>
      </w:r>
      <w:r w:rsidR="00E82D5F" w:rsidRPr="00A229F0">
        <w:rPr>
          <w:rFonts w:ascii="Times New Roman" w:hAnsi="Times New Roman"/>
          <w:sz w:val="28"/>
          <w:szCs w:val="28"/>
        </w:rPr>
        <w:t xml:space="preserve"> (включая</w:t>
      </w:r>
      <w:r w:rsidR="007B43C3" w:rsidRPr="00A229F0">
        <w:rPr>
          <w:rFonts w:ascii="Times New Roman" w:hAnsi="Times New Roman"/>
          <w:sz w:val="28"/>
          <w:szCs w:val="28"/>
        </w:rPr>
        <w:t xml:space="preserve"> непрограммные мероприятия</w:t>
      </w:r>
      <w:r w:rsidR="00E82D5F" w:rsidRPr="00A229F0">
        <w:rPr>
          <w:rFonts w:ascii="Times New Roman" w:hAnsi="Times New Roman"/>
          <w:sz w:val="28"/>
          <w:szCs w:val="28"/>
        </w:rPr>
        <w:t>)</w:t>
      </w:r>
      <w:r w:rsidR="007B43C3" w:rsidRPr="00A229F0">
        <w:rPr>
          <w:rFonts w:ascii="Times New Roman" w:hAnsi="Times New Roman"/>
          <w:sz w:val="28"/>
          <w:szCs w:val="28"/>
        </w:rPr>
        <w:t>.</w:t>
      </w:r>
      <w:r w:rsidR="00D93818" w:rsidRPr="00A229F0">
        <w:rPr>
          <w:rFonts w:ascii="Times New Roman" w:hAnsi="Times New Roman"/>
          <w:sz w:val="28"/>
          <w:szCs w:val="28"/>
        </w:rPr>
        <w:t xml:space="preserve"> Общее финансирование ПКР на 2016 год – 2,88 млрд</w:t>
      </w:r>
      <w:proofErr w:type="gramStart"/>
      <w:r w:rsidR="00D93818" w:rsidRPr="00A229F0">
        <w:rPr>
          <w:rFonts w:ascii="Times New Roman" w:hAnsi="Times New Roman"/>
          <w:sz w:val="28"/>
          <w:szCs w:val="28"/>
        </w:rPr>
        <w:t>.р</w:t>
      </w:r>
      <w:proofErr w:type="gramEnd"/>
      <w:r w:rsidR="00D93818" w:rsidRPr="00A229F0">
        <w:rPr>
          <w:rFonts w:ascii="Times New Roman" w:hAnsi="Times New Roman"/>
          <w:sz w:val="28"/>
          <w:szCs w:val="28"/>
        </w:rPr>
        <w:t>уб., в т.ч. городской бюджет 0,45 млрд.руб., средства инвесторов на строительство жилого дома – 2 млрд.руб., окружной бюджет -0,43 млрд.руб.</w:t>
      </w: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1. Образование</w:t>
      </w:r>
    </w:p>
    <w:p w:rsidR="00FD7A0C" w:rsidRPr="00A229F0" w:rsidRDefault="000F0F56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На </w:t>
      </w:r>
      <w:r w:rsidR="00FD7A0C" w:rsidRPr="00A229F0">
        <w:rPr>
          <w:rFonts w:ascii="Times New Roman" w:hAnsi="Times New Roman"/>
          <w:sz w:val="28"/>
          <w:szCs w:val="28"/>
        </w:rPr>
        <w:t>реализаци</w:t>
      </w:r>
      <w:r w:rsidRPr="00A229F0">
        <w:rPr>
          <w:rFonts w:ascii="Times New Roman" w:hAnsi="Times New Roman"/>
          <w:sz w:val="28"/>
          <w:szCs w:val="28"/>
        </w:rPr>
        <w:t>ю</w:t>
      </w:r>
      <w:r w:rsidR="00FD7A0C" w:rsidRPr="00A229F0">
        <w:rPr>
          <w:rFonts w:ascii="Times New Roman" w:hAnsi="Times New Roman"/>
          <w:sz w:val="28"/>
          <w:szCs w:val="28"/>
        </w:rPr>
        <w:t xml:space="preserve"> программы ремонта и благоустройства объектов образования в 201</w:t>
      </w:r>
      <w:r w:rsidR="005D7B68" w:rsidRPr="00A229F0">
        <w:rPr>
          <w:rFonts w:ascii="Times New Roman" w:hAnsi="Times New Roman"/>
          <w:sz w:val="28"/>
          <w:szCs w:val="28"/>
        </w:rPr>
        <w:t>6</w:t>
      </w:r>
      <w:r w:rsidR="00FD7A0C" w:rsidRPr="00A229F0">
        <w:rPr>
          <w:rFonts w:ascii="Times New Roman" w:hAnsi="Times New Roman"/>
          <w:sz w:val="28"/>
          <w:szCs w:val="28"/>
        </w:rPr>
        <w:t xml:space="preserve"> году </w:t>
      </w:r>
      <w:r w:rsidRPr="00A229F0">
        <w:rPr>
          <w:rFonts w:ascii="Times New Roman" w:hAnsi="Times New Roman"/>
          <w:sz w:val="28"/>
          <w:szCs w:val="28"/>
        </w:rPr>
        <w:t xml:space="preserve">в районе Лефортово направлены средства в объеме </w:t>
      </w:r>
      <w:r w:rsidR="00257482" w:rsidRPr="00A229F0">
        <w:rPr>
          <w:rFonts w:ascii="Times New Roman" w:hAnsi="Times New Roman"/>
          <w:b/>
          <w:sz w:val="28"/>
          <w:szCs w:val="28"/>
        </w:rPr>
        <w:t>125,7 млн</w:t>
      </w:r>
      <w:proofErr w:type="gramStart"/>
      <w:r w:rsidR="00257482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257482" w:rsidRPr="00A229F0">
        <w:rPr>
          <w:rFonts w:ascii="Times New Roman" w:hAnsi="Times New Roman"/>
          <w:b/>
          <w:sz w:val="28"/>
          <w:szCs w:val="28"/>
        </w:rPr>
        <w:t>уб</w:t>
      </w:r>
      <w:r w:rsidR="00257482" w:rsidRPr="00A229F0">
        <w:rPr>
          <w:rFonts w:ascii="Times New Roman" w:hAnsi="Times New Roman"/>
          <w:sz w:val="28"/>
          <w:szCs w:val="28"/>
        </w:rPr>
        <w:t>. (в 2015г. - более 70 млн.руб.)</w:t>
      </w:r>
      <w:r w:rsidRPr="00A229F0">
        <w:rPr>
          <w:rFonts w:ascii="Times New Roman" w:hAnsi="Times New Roman"/>
          <w:sz w:val="28"/>
          <w:szCs w:val="28"/>
        </w:rPr>
        <w:t xml:space="preserve">, в том числе </w:t>
      </w:r>
      <w:r w:rsidRPr="00A229F0">
        <w:rPr>
          <w:rFonts w:ascii="Times New Roman" w:hAnsi="Times New Roman"/>
          <w:b/>
          <w:sz w:val="28"/>
          <w:szCs w:val="28"/>
        </w:rPr>
        <w:t>23,3 млн. рублей</w:t>
      </w:r>
      <w:r w:rsidRPr="00A229F0">
        <w:rPr>
          <w:rFonts w:ascii="Times New Roman" w:hAnsi="Times New Roman"/>
          <w:sz w:val="28"/>
          <w:szCs w:val="28"/>
        </w:rPr>
        <w:t xml:space="preserve"> (в 2015 году - </w:t>
      </w:r>
      <w:r w:rsidRPr="00A229F0">
        <w:rPr>
          <w:rFonts w:ascii="Times New Roman" w:hAnsi="Times New Roman"/>
          <w:bCs/>
          <w:sz w:val="28"/>
          <w:szCs w:val="28"/>
        </w:rPr>
        <w:t xml:space="preserve">30,9 млн. руб.) </w:t>
      </w:r>
      <w:r w:rsidRPr="00A229F0">
        <w:rPr>
          <w:rFonts w:ascii="Times New Roman" w:hAnsi="Times New Roman"/>
          <w:sz w:val="28"/>
          <w:szCs w:val="28"/>
        </w:rPr>
        <w:t>на</w:t>
      </w:r>
      <w:r w:rsidR="00FD7A0C" w:rsidRPr="00A229F0">
        <w:rPr>
          <w:rFonts w:ascii="Times New Roman" w:hAnsi="Times New Roman"/>
          <w:sz w:val="28"/>
          <w:szCs w:val="28"/>
        </w:rPr>
        <w:t xml:space="preserve"> благоустройств</w:t>
      </w:r>
      <w:r w:rsidRPr="00A229F0">
        <w:rPr>
          <w:rFonts w:ascii="Times New Roman" w:hAnsi="Times New Roman"/>
          <w:sz w:val="28"/>
          <w:szCs w:val="28"/>
        </w:rPr>
        <w:t>о</w:t>
      </w:r>
      <w:r w:rsidR="00FD7A0C" w:rsidRPr="00A229F0">
        <w:rPr>
          <w:rFonts w:ascii="Times New Roman" w:hAnsi="Times New Roman"/>
          <w:sz w:val="28"/>
          <w:szCs w:val="28"/>
        </w:rPr>
        <w:t xml:space="preserve"> территорий 4 учреждений образования:</w:t>
      </w:r>
    </w:p>
    <w:p w:rsidR="00FD7A0C" w:rsidRPr="0048416B" w:rsidRDefault="00FD7A0C" w:rsidP="00FD7A0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8416B">
        <w:rPr>
          <w:rFonts w:ascii="Times New Roman" w:hAnsi="Times New Roman"/>
          <w:sz w:val="24"/>
          <w:szCs w:val="24"/>
        </w:rPr>
        <w:t>ГБОУ СОШ  №</w:t>
      </w:r>
      <w:r w:rsidR="005D7B68" w:rsidRPr="0048416B">
        <w:rPr>
          <w:rFonts w:ascii="Times New Roman" w:hAnsi="Times New Roman"/>
          <w:sz w:val="24"/>
          <w:szCs w:val="24"/>
        </w:rPr>
        <w:t>1228</w:t>
      </w:r>
      <w:r w:rsidRPr="0048416B">
        <w:rPr>
          <w:rFonts w:ascii="Times New Roman" w:hAnsi="Times New Roman"/>
          <w:sz w:val="24"/>
          <w:szCs w:val="24"/>
        </w:rPr>
        <w:t xml:space="preserve"> </w:t>
      </w:r>
      <w:r w:rsidR="00FF0F67" w:rsidRPr="0048416B">
        <w:rPr>
          <w:rFonts w:ascii="Times New Roman" w:hAnsi="Times New Roman"/>
          <w:sz w:val="24"/>
          <w:szCs w:val="24"/>
        </w:rPr>
        <w:t>д/сад</w:t>
      </w:r>
      <w:r w:rsidRPr="0048416B">
        <w:rPr>
          <w:rFonts w:ascii="Times New Roman" w:hAnsi="Times New Roman"/>
          <w:sz w:val="24"/>
          <w:szCs w:val="24"/>
        </w:rPr>
        <w:t xml:space="preserve"> № </w:t>
      </w:r>
      <w:r w:rsidR="00F44EA2" w:rsidRPr="0048416B">
        <w:rPr>
          <w:rFonts w:ascii="Times New Roman" w:hAnsi="Times New Roman"/>
          <w:sz w:val="24"/>
          <w:szCs w:val="24"/>
        </w:rPr>
        <w:t>1763</w:t>
      </w:r>
      <w:r w:rsidR="005D7B68" w:rsidRPr="0048416B">
        <w:rPr>
          <w:rFonts w:ascii="Times New Roman" w:hAnsi="Times New Roman"/>
          <w:sz w:val="24"/>
          <w:szCs w:val="24"/>
        </w:rPr>
        <w:t>,</w:t>
      </w:r>
      <w:r w:rsidRPr="0048416B">
        <w:rPr>
          <w:rFonts w:ascii="Times New Roman" w:hAnsi="Times New Roman"/>
          <w:sz w:val="24"/>
          <w:szCs w:val="24"/>
        </w:rPr>
        <w:t xml:space="preserve"> </w:t>
      </w:r>
      <w:r w:rsidR="005D7B68" w:rsidRPr="0048416B">
        <w:rPr>
          <w:rFonts w:ascii="Times New Roman" w:eastAsia="Times New Roman" w:hAnsi="Times New Roman"/>
          <w:color w:val="000000"/>
          <w:sz w:val="24"/>
          <w:szCs w:val="24"/>
        </w:rPr>
        <w:t>1-я Синичкина ул., д. 2</w:t>
      </w:r>
      <w:r w:rsidRPr="0048416B">
        <w:rPr>
          <w:rFonts w:ascii="Times New Roman" w:hAnsi="Times New Roman"/>
          <w:sz w:val="24"/>
          <w:szCs w:val="24"/>
        </w:rPr>
        <w:t xml:space="preserve">; </w:t>
      </w:r>
    </w:p>
    <w:p w:rsidR="00FD7A0C" w:rsidRPr="0048416B" w:rsidRDefault="00FD7A0C" w:rsidP="00FD7A0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8416B">
        <w:rPr>
          <w:rFonts w:ascii="Times New Roman" w:hAnsi="Times New Roman"/>
          <w:sz w:val="24"/>
          <w:szCs w:val="24"/>
        </w:rPr>
        <w:t xml:space="preserve">ГБОУ СОШ №1228 </w:t>
      </w:r>
      <w:r w:rsidR="00FF0F67" w:rsidRPr="0048416B">
        <w:rPr>
          <w:rFonts w:ascii="Times New Roman" w:hAnsi="Times New Roman"/>
          <w:sz w:val="24"/>
          <w:szCs w:val="24"/>
        </w:rPr>
        <w:t>д/сад</w:t>
      </w:r>
      <w:r w:rsidRPr="0048416B">
        <w:rPr>
          <w:rFonts w:ascii="Times New Roman" w:hAnsi="Times New Roman"/>
          <w:sz w:val="24"/>
          <w:szCs w:val="24"/>
        </w:rPr>
        <w:t xml:space="preserve"> №</w:t>
      </w:r>
      <w:r w:rsidR="00F44EA2" w:rsidRPr="0048416B">
        <w:rPr>
          <w:rFonts w:ascii="Times New Roman" w:hAnsi="Times New Roman"/>
          <w:sz w:val="24"/>
          <w:szCs w:val="24"/>
        </w:rPr>
        <w:t xml:space="preserve"> 1949</w:t>
      </w:r>
      <w:r w:rsidRPr="0048416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D7B68" w:rsidRPr="0048416B">
        <w:rPr>
          <w:rFonts w:ascii="Times New Roman" w:eastAsia="Times New Roman" w:hAnsi="Times New Roman"/>
          <w:sz w:val="24"/>
          <w:szCs w:val="24"/>
        </w:rPr>
        <w:t>Авиамоторная</w:t>
      </w:r>
      <w:proofErr w:type="gramEnd"/>
      <w:r w:rsidR="005D7B68" w:rsidRPr="0048416B">
        <w:rPr>
          <w:rFonts w:ascii="Times New Roman" w:eastAsia="Times New Roman" w:hAnsi="Times New Roman"/>
          <w:sz w:val="24"/>
          <w:szCs w:val="24"/>
        </w:rPr>
        <w:t xml:space="preserve"> ул., д. 13</w:t>
      </w:r>
      <w:r w:rsidRPr="0048416B">
        <w:rPr>
          <w:rFonts w:ascii="Times New Roman" w:hAnsi="Times New Roman"/>
          <w:sz w:val="24"/>
          <w:szCs w:val="24"/>
        </w:rPr>
        <w:t xml:space="preserve">; </w:t>
      </w:r>
    </w:p>
    <w:p w:rsidR="00FD7A0C" w:rsidRPr="0048416B" w:rsidRDefault="00FD7A0C" w:rsidP="00FD7A0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8416B">
        <w:rPr>
          <w:rFonts w:ascii="Times New Roman" w:hAnsi="Times New Roman"/>
          <w:sz w:val="24"/>
          <w:szCs w:val="24"/>
        </w:rPr>
        <w:t xml:space="preserve">ГБОУ  СОШ № </w:t>
      </w:r>
      <w:r w:rsidR="005D7B68" w:rsidRPr="0048416B">
        <w:rPr>
          <w:rFonts w:ascii="Times New Roman" w:hAnsi="Times New Roman"/>
          <w:sz w:val="24"/>
          <w:szCs w:val="24"/>
        </w:rPr>
        <w:t>1228</w:t>
      </w:r>
      <w:r w:rsidRPr="0048416B">
        <w:rPr>
          <w:rFonts w:ascii="Times New Roman" w:hAnsi="Times New Roman"/>
          <w:sz w:val="24"/>
          <w:szCs w:val="24"/>
        </w:rPr>
        <w:t xml:space="preserve">  </w:t>
      </w:r>
      <w:r w:rsidR="00FF0F67" w:rsidRPr="0048416B">
        <w:rPr>
          <w:rFonts w:ascii="Times New Roman" w:hAnsi="Times New Roman"/>
          <w:sz w:val="24"/>
          <w:szCs w:val="24"/>
        </w:rPr>
        <w:t>д/сад №</w:t>
      </w:r>
      <w:r w:rsidR="00F44EA2" w:rsidRPr="0048416B">
        <w:rPr>
          <w:rFonts w:ascii="Times New Roman" w:hAnsi="Times New Roman"/>
          <w:sz w:val="24"/>
          <w:szCs w:val="24"/>
        </w:rPr>
        <w:t xml:space="preserve"> 471</w:t>
      </w:r>
      <w:r w:rsidRPr="0048416B">
        <w:rPr>
          <w:rFonts w:ascii="Times New Roman" w:hAnsi="Times New Roman"/>
          <w:sz w:val="24"/>
          <w:szCs w:val="24"/>
        </w:rPr>
        <w:t xml:space="preserve">, </w:t>
      </w:r>
      <w:r w:rsidR="005D7B68" w:rsidRPr="0048416B">
        <w:rPr>
          <w:rFonts w:ascii="Times New Roman" w:eastAsia="Times New Roman" w:hAnsi="Times New Roman"/>
          <w:sz w:val="24"/>
          <w:szCs w:val="24"/>
        </w:rPr>
        <w:t>Юрьевский пер., д. 8А</w:t>
      </w:r>
      <w:r w:rsidRPr="0048416B">
        <w:rPr>
          <w:rFonts w:ascii="Times New Roman" w:hAnsi="Times New Roman"/>
          <w:sz w:val="24"/>
          <w:szCs w:val="24"/>
        </w:rPr>
        <w:t>;</w:t>
      </w:r>
    </w:p>
    <w:p w:rsidR="00FD7A0C" w:rsidRPr="0048416B" w:rsidRDefault="00FD7A0C" w:rsidP="00FD7A0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8416B">
        <w:rPr>
          <w:rFonts w:ascii="Times New Roman" w:hAnsi="Times New Roman"/>
          <w:sz w:val="24"/>
          <w:szCs w:val="24"/>
        </w:rPr>
        <w:t xml:space="preserve">ГБОУ  СОШ № </w:t>
      </w:r>
      <w:r w:rsidR="005D7B68" w:rsidRPr="0048416B">
        <w:rPr>
          <w:rFonts w:ascii="Times New Roman" w:hAnsi="Times New Roman"/>
          <w:sz w:val="24"/>
          <w:szCs w:val="24"/>
        </w:rPr>
        <w:t>1321</w:t>
      </w:r>
      <w:r w:rsidRPr="0048416B">
        <w:rPr>
          <w:rFonts w:ascii="Times New Roman" w:hAnsi="Times New Roman"/>
          <w:sz w:val="24"/>
          <w:szCs w:val="24"/>
        </w:rPr>
        <w:t xml:space="preserve"> </w:t>
      </w:r>
      <w:r w:rsidR="00FF0F67" w:rsidRPr="0048416B">
        <w:rPr>
          <w:rFonts w:ascii="Times New Roman" w:hAnsi="Times New Roman"/>
          <w:sz w:val="24"/>
          <w:szCs w:val="24"/>
        </w:rPr>
        <w:t>школа №</w:t>
      </w:r>
      <w:r w:rsidR="00F44EA2" w:rsidRPr="0048416B">
        <w:rPr>
          <w:rFonts w:ascii="Times New Roman" w:hAnsi="Times New Roman"/>
          <w:sz w:val="24"/>
          <w:szCs w:val="24"/>
        </w:rPr>
        <w:t>1321</w:t>
      </w:r>
      <w:r w:rsidRPr="0048416B">
        <w:rPr>
          <w:rFonts w:ascii="Times New Roman" w:hAnsi="Times New Roman"/>
          <w:sz w:val="24"/>
          <w:szCs w:val="24"/>
        </w:rPr>
        <w:t xml:space="preserve">, </w:t>
      </w:r>
      <w:r w:rsidR="005D7B68" w:rsidRPr="0048416B">
        <w:rPr>
          <w:rFonts w:ascii="Times New Roman" w:eastAsia="Times New Roman" w:hAnsi="Times New Roman"/>
          <w:sz w:val="24"/>
          <w:szCs w:val="24"/>
        </w:rPr>
        <w:t>Танковый проезд, д. 6.</w:t>
      </w:r>
      <w:r w:rsidRPr="0048416B">
        <w:rPr>
          <w:rFonts w:ascii="Times New Roman" w:hAnsi="Times New Roman"/>
          <w:sz w:val="24"/>
          <w:szCs w:val="24"/>
        </w:rPr>
        <w:t xml:space="preserve"> </w:t>
      </w:r>
    </w:p>
    <w:p w:rsidR="00FF0F67" w:rsidRPr="00A229F0" w:rsidRDefault="00FD7A0C" w:rsidP="00FD7A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Кроме того,</w:t>
      </w:r>
      <w:r w:rsidR="005D7B68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0F0F56" w:rsidRPr="00A229F0">
        <w:rPr>
          <w:rFonts w:ascii="Times New Roman" w:hAnsi="Times New Roman"/>
          <w:sz w:val="28"/>
          <w:szCs w:val="28"/>
        </w:rPr>
        <w:t xml:space="preserve">выполнен </w:t>
      </w:r>
      <w:r w:rsidR="005D7B68" w:rsidRPr="00A229F0">
        <w:rPr>
          <w:rFonts w:ascii="Times New Roman" w:hAnsi="Times New Roman"/>
          <w:sz w:val="28"/>
          <w:szCs w:val="28"/>
        </w:rPr>
        <w:t>капитальный ремонт</w:t>
      </w:r>
      <w:r w:rsidR="005D7B68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5D7B68" w:rsidRPr="00A229F0">
        <w:rPr>
          <w:rFonts w:ascii="Times New Roman" w:hAnsi="Times New Roman"/>
          <w:sz w:val="28"/>
          <w:szCs w:val="28"/>
        </w:rPr>
        <w:t>ГБОУ №1228 на</w:t>
      </w:r>
      <w:r w:rsidR="005D7B68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36360C" w:rsidRPr="00A229F0">
        <w:rPr>
          <w:rFonts w:ascii="Times New Roman" w:hAnsi="Times New Roman"/>
          <w:b/>
          <w:sz w:val="28"/>
          <w:szCs w:val="28"/>
        </w:rPr>
        <w:t>85</w:t>
      </w:r>
      <w:r w:rsidR="005D7B68" w:rsidRPr="00A229F0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="005D7B68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5D7B68" w:rsidRPr="00A229F0">
        <w:rPr>
          <w:rFonts w:ascii="Times New Roman" w:hAnsi="Times New Roman"/>
          <w:b/>
          <w:sz w:val="28"/>
          <w:szCs w:val="28"/>
        </w:rPr>
        <w:t xml:space="preserve">уб. и </w:t>
      </w:r>
      <w:r w:rsidR="005D7B68" w:rsidRPr="00A229F0">
        <w:rPr>
          <w:rFonts w:ascii="Times New Roman" w:hAnsi="Times New Roman"/>
          <w:sz w:val="28"/>
          <w:szCs w:val="28"/>
        </w:rPr>
        <w:t xml:space="preserve">текущий ремонт </w:t>
      </w:r>
      <w:r w:rsidR="0036360C" w:rsidRPr="00A229F0">
        <w:rPr>
          <w:rFonts w:ascii="Times New Roman" w:hAnsi="Times New Roman"/>
          <w:sz w:val="28"/>
          <w:szCs w:val="28"/>
        </w:rPr>
        <w:t>6</w:t>
      </w:r>
      <w:r w:rsidR="005D7B68" w:rsidRPr="00A229F0">
        <w:rPr>
          <w:rFonts w:ascii="Times New Roman" w:hAnsi="Times New Roman"/>
          <w:sz w:val="28"/>
          <w:szCs w:val="28"/>
        </w:rPr>
        <w:t xml:space="preserve"> учреждений</w:t>
      </w:r>
      <w:r w:rsidR="005D7B68" w:rsidRPr="00A229F0">
        <w:rPr>
          <w:rFonts w:ascii="Times New Roman" w:hAnsi="Times New Roman"/>
          <w:b/>
          <w:sz w:val="28"/>
          <w:szCs w:val="28"/>
        </w:rPr>
        <w:t xml:space="preserve"> на 17,3 млн.руб</w:t>
      </w:r>
      <w:r w:rsidRPr="00A229F0">
        <w:rPr>
          <w:rFonts w:ascii="Times New Roman" w:hAnsi="Times New Roman"/>
          <w:sz w:val="28"/>
          <w:szCs w:val="28"/>
        </w:rPr>
        <w:t>.</w:t>
      </w:r>
      <w:r w:rsidR="008053CD" w:rsidRPr="00A229F0">
        <w:rPr>
          <w:rFonts w:ascii="Times New Roman" w:hAnsi="Times New Roman"/>
          <w:sz w:val="28"/>
          <w:szCs w:val="28"/>
        </w:rPr>
        <w:t xml:space="preserve"> </w:t>
      </w:r>
      <w:r w:rsidR="0036360C" w:rsidRPr="00A229F0">
        <w:rPr>
          <w:rFonts w:ascii="Times New Roman" w:hAnsi="Times New Roman"/>
          <w:sz w:val="28"/>
          <w:szCs w:val="28"/>
        </w:rPr>
        <w:t>(5 школ и 1 учреждение СПО).</w:t>
      </w:r>
    </w:p>
    <w:p w:rsidR="008053CD" w:rsidRPr="00A229F0" w:rsidRDefault="008053CD" w:rsidP="008053CD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D7A0C" w:rsidRPr="00A229F0" w:rsidRDefault="00FD7A0C" w:rsidP="00FD7A0C">
      <w:pPr>
        <w:shd w:val="clear" w:color="auto" w:fill="FFFFFF"/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2. Здравоохранение</w:t>
      </w:r>
    </w:p>
    <w:p w:rsidR="00F41FB3" w:rsidRPr="00A229F0" w:rsidRDefault="000F0F56" w:rsidP="00F41FB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На реализацию задач</w:t>
      </w:r>
      <w:r w:rsidR="00F41FB3" w:rsidRPr="00A229F0">
        <w:rPr>
          <w:rFonts w:ascii="Times New Roman" w:hAnsi="Times New Roman"/>
          <w:sz w:val="28"/>
          <w:szCs w:val="28"/>
        </w:rPr>
        <w:t xml:space="preserve"> программы здравоохранения в</w:t>
      </w:r>
      <w:r w:rsidR="00FD7A0C" w:rsidRPr="00A229F0">
        <w:rPr>
          <w:rFonts w:ascii="Times New Roman" w:hAnsi="Times New Roman"/>
          <w:sz w:val="28"/>
          <w:szCs w:val="28"/>
        </w:rPr>
        <w:t xml:space="preserve"> 201</w:t>
      </w:r>
      <w:r w:rsidR="00855E5A" w:rsidRPr="00A229F0">
        <w:rPr>
          <w:rFonts w:ascii="Times New Roman" w:hAnsi="Times New Roman"/>
          <w:sz w:val="28"/>
          <w:szCs w:val="28"/>
        </w:rPr>
        <w:t>6</w:t>
      </w:r>
      <w:r w:rsidR="00FD7A0C" w:rsidRPr="00A229F0">
        <w:rPr>
          <w:rFonts w:ascii="Times New Roman" w:hAnsi="Times New Roman"/>
          <w:sz w:val="28"/>
          <w:szCs w:val="28"/>
        </w:rPr>
        <w:t xml:space="preserve"> году </w:t>
      </w:r>
      <w:r w:rsidR="00257482" w:rsidRPr="00A229F0">
        <w:rPr>
          <w:rFonts w:ascii="Times New Roman" w:hAnsi="Times New Roman"/>
          <w:sz w:val="28"/>
          <w:szCs w:val="28"/>
        </w:rPr>
        <w:t xml:space="preserve">выделено </w:t>
      </w:r>
      <w:r w:rsidR="00257482" w:rsidRPr="00A229F0">
        <w:rPr>
          <w:rFonts w:ascii="Times New Roman" w:hAnsi="Times New Roman"/>
          <w:b/>
          <w:sz w:val="28"/>
          <w:szCs w:val="28"/>
        </w:rPr>
        <w:t>57,7 млн</w:t>
      </w:r>
      <w:proofErr w:type="gramStart"/>
      <w:r w:rsidR="00257482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257482" w:rsidRPr="00A229F0">
        <w:rPr>
          <w:rFonts w:ascii="Times New Roman" w:hAnsi="Times New Roman"/>
          <w:b/>
          <w:sz w:val="28"/>
          <w:szCs w:val="28"/>
        </w:rPr>
        <w:t>уб.:</w:t>
      </w:r>
      <w:r w:rsidR="00257482" w:rsidRPr="00A229F0">
        <w:rPr>
          <w:rFonts w:ascii="Times New Roman" w:hAnsi="Times New Roman"/>
          <w:sz w:val="28"/>
          <w:szCs w:val="28"/>
        </w:rPr>
        <w:t xml:space="preserve"> </w:t>
      </w:r>
      <w:r w:rsidR="00855E5A" w:rsidRPr="00A229F0">
        <w:rPr>
          <w:rFonts w:ascii="Times New Roman" w:hAnsi="Times New Roman"/>
          <w:sz w:val="28"/>
          <w:szCs w:val="28"/>
        </w:rPr>
        <w:t xml:space="preserve">работы по </w:t>
      </w:r>
      <w:r w:rsidR="004A1A25" w:rsidRPr="00A229F0">
        <w:rPr>
          <w:rFonts w:ascii="Times New Roman" w:hAnsi="Times New Roman"/>
          <w:sz w:val="28"/>
          <w:szCs w:val="28"/>
        </w:rPr>
        <w:t xml:space="preserve">разработке ПСД и </w:t>
      </w:r>
      <w:r w:rsidR="00855E5A" w:rsidRPr="00A229F0">
        <w:rPr>
          <w:rFonts w:ascii="Times New Roman" w:hAnsi="Times New Roman"/>
          <w:sz w:val="28"/>
          <w:szCs w:val="28"/>
        </w:rPr>
        <w:t>кап</w:t>
      </w:r>
      <w:r w:rsidR="00FF0F67" w:rsidRPr="00A229F0">
        <w:rPr>
          <w:rFonts w:ascii="Times New Roman" w:hAnsi="Times New Roman"/>
          <w:sz w:val="28"/>
          <w:szCs w:val="28"/>
        </w:rPr>
        <w:t xml:space="preserve">итальному </w:t>
      </w:r>
      <w:r w:rsidR="00855E5A" w:rsidRPr="00A229F0">
        <w:rPr>
          <w:rFonts w:ascii="Times New Roman" w:hAnsi="Times New Roman"/>
          <w:sz w:val="28"/>
          <w:szCs w:val="28"/>
        </w:rPr>
        <w:t xml:space="preserve">ремонту </w:t>
      </w:r>
      <w:r w:rsidR="004A1A25" w:rsidRPr="00A229F0">
        <w:rPr>
          <w:rFonts w:ascii="Times New Roman" w:hAnsi="Times New Roman"/>
          <w:sz w:val="28"/>
          <w:szCs w:val="28"/>
        </w:rPr>
        <w:t xml:space="preserve">пяти объектов </w:t>
      </w:r>
      <w:r w:rsidR="00855E5A" w:rsidRPr="00A229F0">
        <w:rPr>
          <w:rFonts w:ascii="Times New Roman" w:hAnsi="Times New Roman"/>
          <w:sz w:val="28"/>
          <w:szCs w:val="28"/>
        </w:rPr>
        <w:t xml:space="preserve">ГКБ №29 </w:t>
      </w:r>
      <w:proofErr w:type="spellStart"/>
      <w:r w:rsidR="00855E5A" w:rsidRPr="00A229F0">
        <w:rPr>
          <w:rFonts w:ascii="Times New Roman" w:hAnsi="Times New Roman"/>
          <w:sz w:val="28"/>
          <w:szCs w:val="28"/>
        </w:rPr>
        <w:t>им.Н.Э.Баумана</w:t>
      </w:r>
      <w:proofErr w:type="spellEnd"/>
      <w:r w:rsidR="00855E5A" w:rsidRPr="00A229F0">
        <w:rPr>
          <w:rFonts w:ascii="Times New Roman" w:hAnsi="Times New Roman"/>
          <w:sz w:val="28"/>
          <w:szCs w:val="28"/>
        </w:rPr>
        <w:t xml:space="preserve"> </w:t>
      </w:r>
      <w:r w:rsidR="004A1A25" w:rsidRPr="00A229F0">
        <w:rPr>
          <w:rFonts w:ascii="Times New Roman" w:hAnsi="Times New Roman"/>
          <w:sz w:val="28"/>
          <w:szCs w:val="28"/>
        </w:rPr>
        <w:t xml:space="preserve">и подстанции неотложной помощи </w:t>
      </w:r>
      <w:r w:rsidR="00855E5A" w:rsidRPr="00A229F0">
        <w:rPr>
          <w:rFonts w:ascii="Times New Roman" w:hAnsi="Times New Roman"/>
          <w:sz w:val="28"/>
          <w:szCs w:val="28"/>
        </w:rPr>
        <w:t xml:space="preserve">на </w:t>
      </w:r>
      <w:r w:rsidR="004A1A25" w:rsidRPr="00A229F0">
        <w:rPr>
          <w:rFonts w:ascii="Times New Roman" w:hAnsi="Times New Roman"/>
          <w:b/>
          <w:sz w:val="28"/>
          <w:szCs w:val="28"/>
        </w:rPr>
        <w:t>19,6</w:t>
      </w:r>
      <w:r w:rsidR="00855E5A" w:rsidRPr="00A229F0">
        <w:rPr>
          <w:rFonts w:ascii="Times New Roman" w:hAnsi="Times New Roman"/>
          <w:b/>
          <w:sz w:val="28"/>
          <w:szCs w:val="28"/>
        </w:rPr>
        <w:t xml:space="preserve"> млн.руб</w:t>
      </w:r>
      <w:r w:rsidR="00855E5A" w:rsidRPr="00A229F0">
        <w:rPr>
          <w:rFonts w:ascii="Times New Roman" w:hAnsi="Times New Roman"/>
          <w:sz w:val="28"/>
          <w:szCs w:val="28"/>
        </w:rPr>
        <w:t>.</w:t>
      </w:r>
      <w:r w:rsidR="004A1A25" w:rsidRPr="00A229F0">
        <w:rPr>
          <w:rFonts w:ascii="Times New Roman" w:hAnsi="Times New Roman"/>
          <w:sz w:val="28"/>
          <w:szCs w:val="28"/>
        </w:rPr>
        <w:t xml:space="preserve"> </w:t>
      </w:r>
      <w:r w:rsidR="00F41FB3" w:rsidRPr="00A229F0">
        <w:rPr>
          <w:rFonts w:ascii="Times New Roman" w:hAnsi="Times New Roman"/>
          <w:sz w:val="28"/>
          <w:szCs w:val="28"/>
        </w:rPr>
        <w:t xml:space="preserve">Закупка медоборудования ГКБ №29 на </w:t>
      </w:r>
      <w:r w:rsidR="00F41FB3" w:rsidRPr="00A229F0">
        <w:rPr>
          <w:rFonts w:ascii="Times New Roman" w:hAnsi="Times New Roman"/>
          <w:b/>
          <w:sz w:val="28"/>
          <w:szCs w:val="28"/>
        </w:rPr>
        <w:t>27 млн.руб</w:t>
      </w:r>
      <w:r w:rsidR="00F41FB3" w:rsidRPr="00A229F0">
        <w:rPr>
          <w:rFonts w:ascii="Times New Roman" w:hAnsi="Times New Roman"/>
          <w:sz w:val="28"/>
          <w:szCs w:val="28"/>
        </w:rPr>
        <w:t>.</w:t>
      </w:r>
    </w:p>
    <w:p w:rsidR="00855E5A" w:rsidRPr="00A229F0" w:rsidRDefault="004A1A25" w:rsidP="00F41F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Текущий ремонт 6 учреждений на </w:t>
      </w:r>
      <w:r w:rsidRPr="00A229F0">
        <w:rPr>
          <w:rFonts w:ascii="Times New Roman" w:hAnsi="Times New Roman"/>
          <w:b/>
          <w:sz w:val="28"/>
          <w:szCs w:val="28"/>
        </w:rPr>
        <w:t>2,1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</w:t>
      </w:r>
      <w:r w:rsidRPr="00A229F0">
        <w:rPr>
          <w:rFonts w:ascii="Times New Roman" w:hAnsi="Times New Roman"/>
          <w:sz w:val="28"/>
          <w:szCs w:val="28"/>
        </w:rPr>
        <w:t xml:space="preserve">. – установка </w:t>
      </w:r>
      <w:proofErr w:type="spellStart"/>
      <w:r w:rsidRPr="00A229F0">
        <w:rPr>
          <w:rFonts w:ascii="Times New Roman" w:hAnsi="Times New Roman"/>
          <w:sz w:val="28"/>
          <w:szCs w:val="28"/>
        </w:rPr>
        <w:t>металлодетекторов</w:t>
      </w:r>
      <w:proofErr w:type="spellEnd"/>
      <w:r w:rsidRPr="00A229F0">
        <w:rPr>
          <w:rFonts w:ascii="Times New Roman" w:hAnsi="Times New Roman"/>
          <w:sz w:val="28"/>
          <w:szCs w:val="28"/>
        </w:rPr>
        <w:t xml:space="preserve"> (ПНД №12, ГП №133, №187, стоматологическая поликлиника №13, НПЦДП ДЗМ)</w:t>
      </w:r>
    </w:p>
    <w:p w:rsidR="00FC2086" w:rsidRPr="00A229F0" w:rsidRDefault="00F41FB3" w:rsidP="00FC2086">
      <w:pPr>
        <w:tabs>
          <w:tab w:val="left" w:pos="162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Кроме того, в рамках данной программы </w:t>
      </w:r>
      <w:proofErr w:type="spellStart"/>
      <w:r w:rsidRPr="00A229F0">
        <w:rPr>
          <w:rFonts w:ascii="Times New Roman" w:hAnsi="Times New Roman"/>
          <w:sz w:val="28"/>
          <w:szCs w:val="28"/>
        </w:rPr>
        <w:t>провод</w:t>
      </w:r>
      <w:r w:rsidR="000F0F56" w:rsidRPr="00A229F0">
        <w:rPr>
          <w:rFonts w:ascii="Times New Roman" w:hAnsi="Times New Roman"/>
          <w:sz w:val="28"/>
          <w:szCs w:val="28"/>
        </w:rPr>
        <w:t>ены</w:t>
      </w:r>
      <w:proofErr w:type="spellEnd"/>
      <w:r w:rsidRPr="00A229F0">
        <w:rPr>
          <w:rFonts w:ascii="Times New Roman" w:hAnsi="Times New Roman"/>
          <w:sz w:val="28"/>
          <w:szCs w:val="28"/>
        </w:rPr>
        <w:t xml:space="preserve"> мероприятия по регулированию численности и содержанию безнадзорных и бесхозяйных животных (около 9 млн</w:t>
      </w:r>
      <w:proofErr w:type="gramStart"/>
      <w:r w:rsidRPr="00A229F0">
        <w:rPr>
          <w:rFonts w:ascii="Times New Roman" w:hAnsi="Times New Roman"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sz w:val="28"/>
          <w:szCs w:val="28"/>
        </w:rPr>
        <w:t xml:space="preserve">уб. за счет средств округа). </w:t>
      </w:r>
    </w:p>
    <w:p w:rsidR="00FC2086" w:rsidRPr="00A229F0" w:rsidRDefault="00FC2086" w:rsidP="0000275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3. Культура</w:t>
      </w:r>
    </w:p>
    <w:p w:rsidR="00855E5A" w:rsidRPr="00A229F0" w:rsidRDefault="000F0F56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На реализацию программы </w:t>
      </w:r>
      <w:r w:rsidR="00D722E2" w:rsidRPr="00A229F0">
        <w:rPr>
          <w:rFonts w:ascii="Times New Roman" w:hAnsi="Times New Roman"/>
          <w:sz w:val="28"/>
          <w:szCs w:val="28"/>
        </w:rPr>
        <w:t xml:space="preserve">«Культура Москвы» </w:t>
      </w:r>
      <w:r w:rsidRPr="00A229F0">
        <w:rPr>
          <w:rFonts w:ascii="Times New Roman" w:hAnsi="Times New Roman"/>
          <w:sz w:val="28"/>
          <w:szCs w:val="28"/>
        </w:rPr>
        <w:t xml:space="preserve">было </w:t>
      </w:r>
      <w:r w:rsidR="00257482" w:rsidRPr="00A229F0">
        <w:rPr>
          <w:rFonts w:ascii="Times New Roman" w:hAnsi="Times New Roman"/>
          <w:sz w:val="28"/>
          <w:szCs w:val="28"/>
        </w:rPr>
        <w:t xml:space="preserve">выделено </w:t>
      </w:r>
      <w:r w:rsidR="00257482" w:rsidRPr="00A229F0">
        <w:rPr>
          <w:rFonts w:ascii="Times New Roman" w:hAnsi="Times New Roman"/>
          <w:b/>
          <w:sz w:val="28"/>
          <w:szCs w:val="28"/>
        </w:rPr>
        <w:t>2</w:t>
      </w:r>
      <w:r w:rsidR="001D3705" w:rsidRPr="00A229F0">
        <w:rPr>
          <w:rFonts w:ascii="Times New Roman" w:hAnsi="Times New Roman"/>
          <w:b/>
          <w:sz w:val="28"/>
          <w:szCs w:val="28"/>
        </w:rPr>
        <w:t>6</w:t>
      </w:r>
      <w:r w:rsidR="00257482" w:rsidRPr="00A229F0">
        <w:rPr>
          <w:rFonts w:ascii="Times New Roman" w:hAnsi="Times New Roman"/>
          <w:b/>
          <w:sz w:val="28"/>
          <w:szCs w:val="28"/>
        </w:rPr>
        <w:t>,</w:t>
      </w:r>
      <w:r w:rsidR="001D3705" w:rsidRPr="00A229F0">
        <w:rPr>
          <w:rFonts w:ascii="Times New Roman" w:hAnsi="Times New Roman"/>
          <w:b/>
          <w:sz w:val="28"/>
          <w:szCs w:val="28"/>
        </w:rPr>
        <w:t>3</w:t>
      </w:r>
      <w:r w:rsidR="00257482" w:rsidRPr="00A229F0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="00257482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257482" w:rsidRPr="00A229F0">
        <w:rPr>
          <w:rFonts w:ascii="Times New Roman" w:hAnsi="Times New Roman"/>
          <w:b/>
          <w:sz w:val="28"/>
          <w:szCs w:val="28"/>
        </w:rPr>
        <w:t>уб</w:t>
      </w:r>
      <w:r w:rsidR="00257482" w:rsidRPr="00A229F0">
        <w:rPr>
          <w:rFonts w:ascii="Times New Roman" w:hAnsi="Times New Roman"/>
          <w:sz w:val="28"/>
          <w:szCs w:val="28"/>
        </w:rPr>
        <w:t xml:space="preserve">.: </w:t>
      </w:r>
      <w:r w:rsidRPr="00A229F0">
        <w:rPr>
          <w:rFonts w:ascii="Times New Roman" w:hAnsi="Times New Roman"/>
          <w:sz w:val="28"/>
          <w:szCs w:val="28"/>
        </w:rPr>
        <w:t xml:space="preserve">на </w:t>
      </w:r>
      <w:r w:rsidR="00D722E2" w:rsidRPr="00A229F0">
        <w:rPr>
          <w:rFonts w:ascii="Times New Roman" w:hAnsi="Times New Roman"/>
          <w:sz w:val="28"/>
          <w:szCs w:val="28"/>
        </w:rPr>
        <w:t xml:space="preserve">текущий ремонт 2-х объектов – библиотеки №119 и музыкально-педагогического колледжа (около 0.2 млн.руб.), закупка оборудования ДМШ №91 (около 4 млн.руб.). </w:t>
      </w:r>
    </w:p>
    <w:p w:rsidR="00855E5A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lastRenderedPageBreak/>
        <w:t xml:space="preserve">Управе района </w:t>
      </w:r>
      <w:r w:rsidR="00855E5A" w:rsidRPr="00A229F0">
        <w:rPr>
          <w:rFonts w:ascii="Times New Roman" w:hAnsi="Times New Roman"/>
          <w:sz w:val="28"/>
          <w:szCs w:val="28"/>
        </w:rPr>
        <w:t xml:space="preserve">в 2016г. </w:t>
      </w:r>
      <w:r w:rsidR="004D60D1" w:rsidRPr="00A229F0">
        <w:rPr>
          <w:rFonts w:ascii="Times New Roman" w:hAnsi="Times New Roman"/>
          <w:sz w:val="28"/>
          <w:szCs w:val="28"/>
        </w:rPr>
        <w:t xml:space="preserve">за счет средств округа </w:t>
      </w:r>
      <w:r w:rsidRPr="00A229F0">
        <w:rPr>
          <w:rFonts w:ascii="Times New Roman" w:hAnsi="Times New Roman"/>
          <w:sz w:val="28"/>
          <w:szCs w:val="28"/>
        </w:rPr>
        <w:t xml:space="preserve">выделено на нужды </w:t>
      </w:r>
      <w:r w:rsidR="004D60D1" w:rsidRPr="00A229F0">
        <w:rPr>
          <w:rFonts w:ascii="Times New Roman" w:hAnsi="Times New Roman"/>
          <w:sz w:val="28"/>
          <w:szCs w:val="28"/>
        </w:rPr>
        <w:t>ГБУ «Лефортово»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Pr="00A229F0">
        <w:rPr>
          <w:rFonts w:ascii="Times New Roman" w:hAnsi="Times New Roman"/>
          <w:b/>
          <w:sz w:val="28"/>
          <w:szCs w:val="28"/>
        </w:rPr>
        <w:t>1</w:t>
      </w:r>
      <w:r w:rsidR="001D3705" w:rsidRPr="00A229F0">
        <w:rPr>
          <w:rFonts w:ascii="Times New Roman" w:hAnsi="Times New Roman"/>
          <w:b/>
          <w:sz w:val="28"/>
          <w:szCs w:val="28"/>
        </w:rPr>
        <w:t>9</w:t>
      </w:r>
      <w:r w:rsidRPr="00A229F0">
        <w:rPr>
          <w:rFonts w:ascii="Times New Roman" w:hAnsi="Times New Roman"/>
          <w:b/>
          <w:sz w:val="28"/>
          <w:szCs w:val="28"/>
        </w:rPr>
        <w:t>,</w:t>
      </w:r>
      <w:r w:rsidR="001D3705" w:rsidRPr="00A229F0">
        <w:rPr>
          <w:rFonts w:ascii="Times New Roman" w:hAnsi="Times New Roman"/>
          <w:b/>
          <w:sz w:val="28"/>
          <w:szCs w:val="28"/>
        </w:rPr>
        <w:t>6</w:t>
      </w:r>
      <w:r w:rsidRPr="00A229F0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</w:t>
      </w:r>
      <w:r w:rsidR="00E55BB8" w:rsidRPr="00A229F0">
        <w:rPr>
          <w:rFonts w:ascii="Times New Roman" w:hAnsi="Times New Roman"/>
          <w:sz w:val="28"/>
          <w:szCs w:val="28"/>
        </w:rPr>
        <w:t>.</w:t>
      </w:r>
      <w:r w:rsidRPr="00A229F0">
        <w:rPr>
          <w:rFonts w:ascii="Times New Roman" w:hAnsi="Times New Roman"/>
          <w:sz w:val="28"/>
          <w:szCs w:val="28"/>
        </w:rPr>
        <w:t xml:space="preserve"> (в 201</w:t>
      </w:r>
      <w:r w:rsidR="00855E5A" w:rsidRPr="00A229F0">
        <w:rPr>
          <w:rFonts w:ascii="Times New Roman" w:hAnsi="Times New Roman"/>
          <w:sz w:val="28"/>
          <w:szCs w:val="28"/>
        </w:rPr>
        <w:t>5</w:t>
      </w:r>
      <w:r w:rsidRPr="00A229F0">
        <w:rPr>
          <w:rFonts w:ascii="Times New Roman" w:hAnsi="Times New Roman"/>
          <w:sz w:val="28"/>
          <w:szCs w:val="28"/>
        </w:rPr>
        <w:t xml:space="preserve"> году – 1</w:t>
      </w:r>
      <w:r w:rsidR="00855E5A" w:rsidRPr="00A229F0">
        <w:rPr>
          <w:rFonts w:ascii="Times New Roman" w:hAnsi="Times New Roman"/>
          <w:sz w:val="28"/>
          <w:szCs w:val="28"/>
        </w:rPr>
        <w:t>7</w:t>
      </w:r>
      <w:r w:rsidRPr="00A229F0">
        <w:rPr>
          <w:rFonts w:ascii="Times New Roman" w:hAnsi="Times New Roman"/>
          <w:sz w:val="28"/>
          <w:szCs w:val="28"/>
        </w:rPr>
        <w:t>,9 млн.руб.)</w:t>
      </w:r>
      <w:r w:rsidR="00855E5A" w:rsidRPr="00A229F0">
        <w:rPr>
          <w:rFonts w:ascii="Times New Roman" w:hAnsi="Times New Roman"/>
          <w:sz w:val="28"/>
          <w:szCs w:val="28"/>
        </w:rPr>
        <w:t xml:space="preserve">. </w:t>
      </w:r>
      <w:r w:rsidR="00DC5424" w:rsidRPr="00A229F0">
        <w:rPr>
          <w:rFonts w:ascii="Times New Roman" w:hAnsi="Times New Roman"/>
          <w:sz w:val="28"/>
          <w:szCs w:val="28"/>
        </w:rPr>
        <w:t>В 2016г.</w:t>
      </w:r>
      <w:r w:rsidR="00855E5A" w:rsidRPr="00A229F0">
        <w:rPr>
          <w:rFonts w:ascii="Times New Roman" w:hAnsi="Times New Roman"/>
          <w:sz w:val="28"/>
          <w:szCs w:val="28"/>
        </w:rPr>
        <w:t xml:space="preserve"> </w:t>
      </w:r>
      <w:r w:rsidR="00F84C37" w:rsidRPr="00A229F0">
        <w:rPr>
          <w:rFonts w:ascii="Times New Roman" w:hAnsi="Times New Roman"/>
          <w:sz w:val="28"/>
          <w:szCs w:val="28"/>
        </w:rPr>
        <w:t xml:space="preserve">субсидия </w:t>
      </w:r>
      <w:r w:rsidR="004E5C32" w:rsidRPr="00A229F0">
        <w:rPr>
          <w:rFonts w:ascii="Times New Roman" w:hAnsi="Times New Roman"/>
          <w:sz w:val="28"/>
          <w:szCs w:val="28"/>
        </w:rPr>
        <w:t xml:space="preserve">направлена </w:t>
      </w:r>
      <w:r w:rsidR="00FF0F67" w:rsidRPr="00A229F0">
        <w:rPr>
          <w:rFonts w:ascii="Times New Roman" w:hAnsi="Times New Roman"/>
          <w:sz w:val="28"/>
          <w:szCs w:val="28"/>
        </w:rPr>
        <w:t>ГБУ</w:t>
      </w:r>
      <w:r w:rsidR="004D60D1" w:rsidRPr="00A229F0">
        <w:rPr>
          <w:rFonts w:ascii="Times New Roman" w:hAnsi="Times New Roman"/>
          <w:sz w:val="28"/>
          <w:szCs w:val="28"/>
        </w:rPr>
        <w:t xml:space="preserve"> «</w:t>
      </w:r>
      <w:r w:rsidR="00F41FB3" w:rsidRPr="00A229F0">
        <w:rPr>
          <w:rFonts w:ascii="Times New Roman" w:hAnsi="Times New Roman"/>
          <w:sz w:val="28"/>
          <w:szCs w:val="28"/>
        </w:rPr>
        <w:t>Лефортово»</w:t>
      </w:r>
      <w:r w:rsidR="00FC2086" w:rsidRPr="00A229F0">
        <w:rPr>
          <w:rFonts w:ascii="Times New Roman" w:hAnsi="Times New Roman"/>
          <w:sz w:val="28"/>
          <w:szCs w:val="28"/>
        </w:rPr>
        <w:t xml:space="preserve"> </w:t>
      </w:r>
      <w:r w:rsidR="00F84C37" w:rsidRPr="00A229F0">
        <w:rPr>
          <w:rFonts w:ascii="Times New Roman" w:hAnsi="Times New Roman"/>
          <w:sz w:val="28"/>
          <w:szCs w:val="28"/>
        </w:rPr>
        <w:t>в полном объеме</w:t>
      </w:r>
      <w:r w:rsidR="00F41FB3" w:rsidRPr="00A229F0">
        <w:rPr>
          <w:rFonts w:ascii="Times New Roman" w:hAnsi="Times New Roman"/>
          <w:sz w:val="28"/>
          <w:szCs w:val="28"/>
        </w:rPr>
        <w:t>.</w:t>
      </w:r>
    </w:p>
    <w:p w:rsidR="004D60D1" w:rsidRPr="00A229F0" w:rsidRDefault="00D722E2" w:rsidP="00E55BB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Также на осуществление досуговой и социально-воспитательной работы с населением по месту жительства</w:t>
      </w:r>
      <w:r w:rsidR="00E55BB8" w:rsidRPr="00A229F0">
        <w:rPr>
          <w:rFonts w:ascii="Times New Roman" w:hAnsi="Times New Roman"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>выделено</w:t>
      </w:r>
      <w:r w:rsidR="00E55BB8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Pr="00A229F0">
        <w:rPr>
          <w:rFonts w:ascii="Times New Roman" w:hAnsi="Times New Roman"/>
          <w:b/>
          <w:sz w:val="28"/>
          <w:szCs w:val="28"/>
        </w:rPr>
        <w:t>2,5</w:t>
      </w:r>
      <w:r w:rsidR="00E55BB8" w:rsidRPr="00A229F0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="00E55BB8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E55BB8" w:rsidRPr="00A229F0">
        <w:rPr>
          <w:rFonts w:ascii="Times New Roman" w:hAnsi="Times New Roman"/>
          <w:b/>
          <w:sz w:val="28"/>
          <w:szCs w:val="28"/>
        </w:rPr>
        <w:t>уб.</w:t>
      </w:r>
      <w:r w:rsidR="00F44EA2" w:rsidRPr="00A229F0">
        <w:rPr>
          <w:rFonts w:ascii="Times New Roman" w:hAnsi="Times New Roman"/>
          <w:sz w:val="28"/>
          <w:szCs w:val="28"/>
        </w:rPr>
        <w:t xml:space="preserve"> </w:t>
      </w:r>
      <w:r w:rsidR="004D60D1" w:rsidRPr="00A229F0">
        <w:rPr>
          <w:rFonts w:ascii="Times New Roman" w:hAnsi="Times New Roman"/>
          <w:sz w:val="28"/>
          <w:szCs w:val="28"/>
        </w:rPr>
        <w:t xml:space="preserve">За </w:t>
      </w:r>
      <w:r w:rsidR="006F731C" w:rsidRPr="00A229F0">
        <w:rPr>
          <w:rFonts w:ascii="Times New Roman" w:hAnsi="Times New Roman"/>
          <w:sz w:val="28"/>
          <w:szCs w:val="28"/>
        </w:rPr>
        <w:t>2016</w:t>
      </w:r>
      <w:r w:rsidR="004D60D1" w:rsidRPr="00A229F0">
        <w:rPr>
          <w:rFonts w:ascii="Times New Roman" w:hAnsi="Times New Roman"/>
          <w:sz w:val="28"/>
          <w:szCs w:val="28"/>
        </w:rPr>
        <w:t xml:space="preserve">.г. </w:t>
      </w:r>
      <w:r w:rsidR="006F731C" w:rsidRPr="00A229F0">
        <w:rPr>
          <w:rFonts w:ascii="Times New Roman" w:hAnsi="Times New Roman"/>
          <w:sz w:val="28"/>
          <w:szCs w:val="28"/>
        </w:rPr>
        <w:t>средства</w:t>
      </w:r>
      <w:r w:rsidR="004D60D1" w:rsidRPr="00A229F0">
        <w:rPr>
          <w:rFonts w:ascii="Times New Roman" w:hAnsi="Times New Roman"/>
          <w:sz w:val="28"/>
          <w:szCs w:val="28"/>
        </w:rPr>
        <w:t xml:space="preserve"> освоен</w:t>
      </w:r>
      <w:r w:rsidR="006F731C" w:rsidRPr="00A229F0">
        <w:rPr>
          <w:rFonts w:ascii="Times New Roman" w:hAnsi="Times New Roman"/>
          <w:sz w:val="28"/>
          <w:szCs w:val="28"/>
        </w:rPr>
        <w:t>ы в полном объеме</w:t>
      </w:r>
      <w:r w:rsidR="004D60D1" w:rsidRPr="00A229F0">
        <w:rPr>
          <w:rFonts w:ascii="Times New Roman" w:hAnsi="Times New Roman"/>
          <w:sz w:val="28"/>
          <w:szCs w:val="28"/>
        </w:rPr>
        <w:t xml:space="preserve"> на содержание помещений досуговых учреждений района</w:t>
      </w:r>
      <w:r w:rsidR="00DF60EA" w:rsidRPr="00A229F0">
        <w:rPr>
          <w:rFonts w:ascii="Times New Roman" w:hAnsi="Times New Roman"/>
          <w:sz w:val="28"/>
          <w:szCs w:val="28"/>
        </w:rPr>
        <w:t>, транспортные услуги</w:t>
      </w:r>
      <w:r w:rsidR="00257482" w:rsidRPr="00A229F0">
        <w:rPr>
          <w:rFonts w:ascii="Times New Roman" w:hAnsi="Times New Roman"/>
          <w:sz w:val="28"/>
          <w:szCs w:val="28"/>
        </w:rPr>
        <w:t xml:space="preserve"> и вручение </w:t>
      </w:r>
      <w:r w:rsidR="00F84C37" w:rsidRPr="00A229F0">
        <w:rPr>
          <w:rFonts w:ascii="Times New Roman" w:hAnsi="Times New Roman"/>
          <w:sz w:val="28"/>
          <w:szCs w:val="28"/>
        </w:rPr>
        <w:t>подарк</w:t>
      </w:r>
      <w:r w:rsidR="00257482" w:rsidRPr="00A229F0">
        <w:rPr>
          <w:rFonts w:ascii="Times New Roman" w:hAnsi="Times New Roman"/>
          <w:sz w:val="28"/>
          <w:szCs w:val="28"/>
        </w:rPr>
        <w:t>ов на мероприятиях</w:t>
      </w:r>
      <w:r w:rsidR="004D60D1" w:rsidRPr="00A229F0">
        <w:rPr>
          <w:rFonts w:ascii="Times New Roman" w:hAnsi="Times New Roman"/>
          <w:sz w:val="28"/>
          <w:szCs w:val="28"/>
        </w:rPr>
        <w:t>.</w:t>
      </w:r>
      <w:r w:rsidR="00DF60EA" w:rsidRPr="00A229F0">
        <w:rPr>
          <w:rFonts w:ascii="Times New Roman" w:hAnsi="Times New Roman"/>
          <w:sz w:val="28"/>
          <w:szCs w:val="28"/>
        </w:rPr>
        <w:t xml:space="preserve"> </w:t>
      </w: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4. Спорт</w:t>
      </w:r>
    </w:p>
    <w:p w:rsidR="00FF0F67" w:rsidRPr="00A229F0" w:rsidRDefault="004D60D1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рамках реализации программы «Спорт Москвы» </w:t>
      </w:r>
      <w:r w:rsidR="00257482" w:rsidRPr="00A229F0">
        <w:rPr>
          <w:rFonts w:ascii="Times New Roman" w:hAnsi="Times New Roman"/>
          <w:sz w:val="28"/>
          <w:szCs w:val="28"/>
        </w:rPr>
        <w:t xml:space="preserve">выделено </w:t>
      </w:r>
      <w:r w:rsidR="00677E98" w:rsidRPr="00A229F0">
        <w:rPr>
          <w:rFonts w:ascii="Times New Roman" w:hAnsi="Times New Roman"/>
          <w:b/>
          <w:sz w:val="28"/>
          <w:szCs w:val="28"/>
        </w:rPr>
        <w:t>10</w:t>
      </w:r>
      <w:r w:rsidR="00257482" w:rsidRPr="00A229F0">
        <w:rPr>
          <w:rFonts w:ascii="Times New Roman" w:hAnsi="Times New Roman"/>
          <w:b/>
          <w:sz w:val="28"/>
          <w:szCs w:val="28"/>
        </w:rPr>
        <w:t>,</w:t>
      </w:r>
      <w:r w:rsidR="00677E98" w:rsidRPr="00A229F0">
        <w:rPr>
          <w:rFonts w:ascii="Times New Roman" w:hAnsi="Times New Roman"/>
          <w:b/>
          <w:sz w:val="28"/>
          <w:szCs w:val="28"/>
        </w:rPr>
        <w:t>99</w:t>
      </w:r>
      <w:r w:rsidR="00257482" w:rsidRPr="00A229F0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="00257482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257482" w:rsidRPr="00A229F0">
        <w:rPr>
          <w:rFonts w:ascii="Times New Roman" w:hAnsi="Times New Roman"/>
          <w:b/>
          <w:sz w:val="28"/>
          <w:szCs w:val="28"/>
        </w:rPr>
        <w:t xml:space="preserve">уб.: </w:t>
      </w:r>
      <w:r w:rsidR="00257482" w:rsidRPr="00A229F0">
        <w:rPr>
          <w:rFonts w:ascii="Times New Roman" w:hAnsi="Times New Roman"/>
          <w:sz w:val="28"/>
          <w:szCs w:val="28"/>
        </w:rPr>
        <w:t>в том числе</w:t>
      </w:r>
      <w:r w:rsidR="00257482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 xml:space="preserve">на текущий ремонт СШОР №64 </w:t>
      </w:r>
      <w:r w:rsidR="004E5C32" w:rsidRPr="00A229F0">
        <w:rPr>
          <w:rFonts w:ascii="Times New Roman" w:hAnsi="Times New Roman"/>
          <w:sz w:val="28"/>
          <w:szCs w:val="28"/>
        </w:rPr>
        <w:t>-</w:t>
      </w:r>
      <w:r w:rsidRPr="00A229F0">
        <w:rPr>
          <w:rFonts w:ascii="Times New Roman" w:hAnsi="Times New Roman"/>
          <w:sz w:val="28"/>
          <w:szCs w:val="28"/>
        </w:rPr>
        <w:t xml:space="preserve"> 2,45 млн.руб.</w:t>
      </w:r>
    </w:p>
    <w:p w:rsidR="004D60D1" w:rsidRPr="00A229F0" w:rsidRDefault="004D60D1" w:rsidP="004D60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Управе района в 2016г. за счет средств округа выделено для нужд ГБУ «Лефортово» на спортивную работу </w:t>
      </w:r>
      <w:r w:rsidR="00677E98" w:rsidRPr="00A229F0">
        <w:rPr>
          <w:rFonts w:ascii="Times New Roman" w:hAnsi="Times New Roman"/>
          <w:b/>
          <w:sz w:val="28"/>
          <w:szCs w:val="28"/>
        </w:rPr>
        <w:t>8</w:t>
      </w:r>
      <w:r w:rsidR="00BA4B93" w:rsidRPr="00A229F0">
        <w:rPr>
          <w:rFonts w:ascii="Times New Roman" w:hAnsi="Times New Roman"/>
          <w:b/>
          <w:sz w:val="28"/>
          <w:szCs w:val="28"/>
        </w:rPr>
        <w:t>,</w:t>
      </w:r>
      <w:r w:rsidR="00677E98" w:rsidRPr="00A229F0">
        <w:rPr>
          <w:rFonts w:ascii="Times New Roman" w:hAnsi="Times New Roman"/>
          <w:b/>
          <w:sz w:val="28"/>
          <w:szCs w:val="28"/>
        </w:rPr>
        <w:t>0</w:t>
      </w:r>
      <w:r w:rsidR="00BA4B93" w:rsidRPr="00A229F0">
        <w:rPr>
          <w:rFonts w:ascii="Times New Roman" w:hAnsi="Times New Roman"/>
          <w:b/>
          <w:sz w:val="28"/>
          <w:szCs w:val="28"/>
        </w:rPr>
        <w:t>4</w:t>
      </w:r>
      <w:r w:rsidRPr="00A229F0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</w:t>
      </w:r>
      <w:r w:rsidRPr="00A229F0">
        <w:rPr>
          <w:rFonts w:ascii="Times New Roman" w:hAnsi="Times New Roman"/>
          <w:sz w:val="28"/>
          <w:szCs w:val="28"/>
        </w:rPr>
        <w:t xml:space="preserve">. (в 2015 году – 6,8 млн.руб.). </w:t>
      </w:r>
    </w:p>
    <w:p w:rsidR="004D60D1" w:rsidRPr="00A229F0" w:rsidRDefault="004D60D1" w:rsidP="004D60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Также на осуществление физкультурно-оздоровительной и спортивной работы с населением по месту жительства выделено </w:t>
      </w:r>
      <w:r w:rsidR="00DF60EA" w:rsidRPr="00A229F0">
        <w:rPr>
          <w:rFonts w:ascii="Times New Roman" w:hAnsi="Times New Roman"/>
          <w:b/>
          <w:sz w:val="28"/>
          <w:szCs w:val="28"/>
        </w:rPr>
        <w:t>395 тыс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</w:t>
      </w:r>
      <w:r w:rsidRPr="00A229F0">
        <w:rPr>
          <w:rFonts w:ascii="Times New Roman" w:hAnsi="Times New Roman"/>
          <w:sz w:val="28"/>
          <w:szCs w:val="28"/>
        </w:rPr>
        <w:t xml:space="preserve">. (транспортные услуги программы «Зритель» и </w:t>
      </w:r>
      <w:r w:rsidR="00DC5424" w:rsidRPr="00A229F0">
        <w:rPr>
          <w:rFonts w:ascii="Times New Roman" w:hAnsi="Times New Roman"/>
          <w:sz w:val="28"/>
          <w:szCs w:val="28"/>
        </w:rPr>
        <w:t>спортивн</w:t>
      </w:r>
      <w:r w:rsidR="004E5C32" w:rsidRPr="00A229F0">
        <w:rPr>
          <w:rFonts w:ascii="Times New Roman" w:hAnsi="Times New Roman"/>
          <w:sz w:val="28"/>
          <w:szCs w:val="28"/>
        </w:rPr>
        <w:t>ые</w:t>
      </w:r>
      <w:r w:rsidR="00DC5424" w:rsidRPr="00A229F0">
        <w:rPr>
          <w:rFonts w:ascii="Times New Roman" w:hAnsi="Times New Roman"/>
          <w:sz w:val="28"/>
          <w:szCs w:val="28"/>
        </w:rPr>
        <w:t xml:space="preserve"> мероприяти</w:t>
      </w:r>
      <w:r w:rsidR="004E5C32" w:rsidRPr="00A229F0">
        <w:rPr>
          <w:rFonts w:ascii="Times New Roman" w:hAnsi="Times New Roman"/>
          <w:sz w:val="28"/>
          <w:szCs w:val="28"/>
        </w:rPr>
        <w:t>я</w:t>
      </w:r>
      <w:r w:rsidRPr="00A229F0">
        <w:rPr>
          <w:rFonts w:ascii="Times New Roman" w:hAnsi="Times New Roman"/>
          <w:sz w:val="28"/>
          <w:szCs w:val="28"/>
        </w:rPr>
        <w:t>).</w:t>
      </w:r>
      <w:r w:rsidR="00677E98" w:rsidRPr="00A229F0">
        <w:rPr>
          <w:rFonts w:ascii="Times New Roman" w:hAnsi="Times New Roman"/>
          <w:sz w:val="28"/>
          <w:szCs w:val="28"/>
        </w:rPr>
        <w:t xml:space="preserve"> </w:t>
      </w:r>
      <w:r w:rsidR="004E5C32" w:rsidRPr="00A229F0">
        <w:rPr>
          <w:rFonts w:ascii="Times New Roman" w:hAnsi="Times New Roman"/>
          <w:sz w:val="28"/>
          <w:szCs w:val="28"/>
        </w:rPr>
        <w:t>Все выделенные</w:t>
      </w:r>
      <w:r w:rsidR="006F731C" w:rsidRPr="00A229F0">
        <w:rPr>
          <w:rFonts w:ascii="Times New Roman" w:hAnsi="Times New Roman"/>
          <w:sz w:val="28"/>
          <w:szCs w:val="28"/>
        </w:rPr>
        <w:t xml:space="preserve"> средства освоены в полном объеме</w:t>
      </w:r>
      <w:r w:rsidR="00DF60EA" w:rsidRPr="00A229F0">
        <w:rPr>
          <w:rFonts w:ascii="Times New Roman" w:hAnsi="Times New Roman"/>
          <w:sz w:val="28"/>
          <w:szCs w:val="28"/>
        </w:rPr>
        <w:t xml:space="preserve">. </w:t>
      </w:r>
    </w:p>
    <w:p w:rsidR="00FD7A0C" w:rsidRPr="00A229F0" w:rsidRDefault="00855E5A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За счет средств СЭРР </w:t>
      </w:r>
      <w:r w:rsidR="004E5C32" w:rsidRPr="00A229F0">
        <w:rPr>
          <w:rFonts w:ascii="Times New Roman" w:hAnsi="Times New Roman"/>
          <w:sz w:val="28"/>
          <w:szCs w:val="28"/>
        </w:rPr>
        <w:t xml:space="preserve">направлено 100 </w:t>
      </w:r>
      <w:proofErr w:type="spellStart"/>
      <w:r w:rsidR="004E5C32" w:rsidRPr="00A229F0">
        <w:rPr>
          <w:rFonts w:ascii="Times New Roman" w:hAnsi="Times New Roman"/>
          <w:sz w:val="28"/>
          <w:szCs w:val="28"/>
        </w:rPr>
        <w:t>тыс</w:t>
      </w:r>
      <w:proofErr w:type="gramStart"/>
      <w:r w:rsidR="004E5C32" w:rsidRPr="00A229F0">
        <w:rPr>
          <w:rFonts w:ascii="Times New Roman" w:hAnsi="Times New Roman"/>
          <w:sz w:val="28"/>
          <w:szCs w:val="28"/>
        </w:rPr>
        <w:t>.р</w:t>
      </w:r>
      <w:proofErr w:type="gramEnd"/>
      <w:r w:rsidR="004E5C32" w:rsidRPr="00A229F0">
        <w:rPr>
          <w:rFonts w:ascii="Times New Roman" w:hAnsi="Times New Roman"/>
          <w:sz w:val="28"/>
          <w:szCs w:val="28"/>
        </w:rPr>
        <w:t>уб</w:t>
      </w:r>
      <w:proofErr w:type="spellEnd"/>
      <w:r w:rsidRPr="00A229F0">
        <w:rPr>
          <w:rFonts w:ascii="Times New Roman" w:hAnsi="Times New Roman"/>
          <w:sz w:val="28"/>
          <w:szCs w:val="28"/>
        </w:rPr>
        <w:t xml:space="preserve"> на проведение праздника</w:t>
      </w:r>
      <w:r w:rsidR="00DC5424" w:rsidRPr="00A229F0">
        <w:rPr>
          <w:rFonts w:ascii="Times New Roman" w:hAnsi="Times New Roman"/>
          <w:sz w:val="28"/>
          <w:szCs w:val="28"/>
        </w:rPr>
        <w:t xml:space="preserve"> «Папа, мама, я –спортивная семья»</w:t>
      </w:r>
      <w:r w:rsidR="00101E06" w:rsidRPr="00A229F0">
        <w:rPr>
          <w:rFonts w:ascii="Times New Roman" w:hAnsi="Times New Roman"/>
          <w:sz w:val="28"/>
          <w:szCs w:val="28"/>
        </w:rPr>
        <w:t xml:space="preserve">, </w:t>
      </w:r>
      <w:r w:rsidR="004E5C32" w:rsidRPr="00A229F0">
        <w:rPr>
          <w:rFonts w:ascii="Times New Roman" w:hAnsi="Times New Roman"/>
          <w:sz w:val="28"/>
          <w:szCs w:val="28"/>
        </w:rPr>
        <w:t>мероприятие</w:t>
      </w:r>
      <w:r w:rsidR="00101E06" w:rsidRPr="00A229F0">
        <w:rPr>
          <w:rFonts w:ascii="Times New Roman" w:hAnsi="Times New Roman"/>
          <w:sz w:val="28"/>
          <w:szCs w:val="28"/>
        </w:rPr>
        <w:t xml:space="preserve"> проведен</w:t>
      </w:r>
      <w:r w:rsidR="004E5C32" w:rsidRPr="00A229F0">
        <w:rPr>
          <w:rFonts w:ascii="Times New Roman" w:hAnsi="Times New Roman"/>
          <w:sz w:val="28"/>
          <w:szCs w:val="28"/>
        </w:rPr>
        <w:t>о</w:t>
      </w:r>
      <w:r w:rsidR="00101E06" w:rsidRPr="00A229F0">
        <w:rPr>
          <w:rFonts w:ascii="Times New Roman" w:hAnsi="Times New Roman"/>
          <w:sz w:val="28"/>
          <w:szCs w:val="28"/>
        </w:rPr>
        <w:t xml:space="preserve"> и оплачен</w:t>
      </w:r>
      <w:r w:rsidR="004E5C32" w:rsidRPr="00A229F0">
        <w:rPr>
          <w:rFonts w:ascii="Times New Roman" w:hAnsi="Times New Roman"/>
          <w:sz w:val="28"/>
          <w:szCs w:val="28"/>
        </w:rPr>
        <w:t>о в полном объеме</w:t>
      </w:r>
      <w:r w:rsidRPr="00A229F0">
        <w:rPr>
          <w:rFonts w:ascii="Times New Roman" w:hAnsi="Times New Roman"/>
          <w:sz w:val="28"/>
          <w:szCs w:val="28"/>
        </w:rPr>
        <w:t>.</w:t>
      </w:r>
    </w:p>
    <w:p w:rsidR="00BA4B93" w:rsidRPr="00A229F0" w:rsidRDefault="00BA4B93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Раздел 5. Социальная поддержка </w:t>
      </w:r>
      <w:r w:rsidR="0079442E" w:rsidRPr="00A229F0">
        <w:rPr>
          <w:rFonts w:ascii="Times New Roman" w:hAnsi="Times New Roman"/>
          <w:b/>
          <w:sz w:val="28"/>
          <w:szCs w:val="28"/>
        </w:rPr>
        <w:t>жителей</w:t>
      </w:r>
    </w:p>
    <w:p w:rsidR="00514701" w:rsidRPr="00A229F0" w:rsidRDefault="00915E16" w:rsidP="0051470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В рамках программы «Социальная поддержка жителей» в 201</w:t>
      </w:r>
      <w:r w:rsidR="00677E98" w:rsidRPr="00A229F0">
        <w:rPr>
          <w:rFonts w:ascii="Times New Roman" w:hAnsi="Times New Roman"/>
          <w:sz w:val="28"/>
          <w:szCs w:val="28"/>
        </w:rPr>
        <w:t>6</w:t>
      </w:r>
      <w:r w:rsidRPr="00A229F0">
        <w:rPr>
          <w:rFonts w:ascii="Times New Roman" w:hAnsi="Times New Roman"/>
          <w:sz w:val="28"/>
          <w:szCs w:val="28"/>
        </w:rPr>
        <w:t xml:space="preserve">г. </w:t>
      </w:r>
      <w:r w:rsidR="004E5C32" w:rsidRPr="00A229F0">
        <w:rPr>
          <w:rFonts w:ascii="Times New Roman" w:hAnsi="Times New Roman"/>
          <w:sz w:val="28"/>
          <w:szCs w:val="28"/>
        </w:rPr>
        <w:t xml:space="preserve">проведены </w:t>
      </w:r>
      <w:r w:rsidRPr="00A229F0">
        <w:rPr>
          <w:rFonts w:ascii="Times New Roman" w:hAnsi="Times New Roman"/>
          <w:sz w:val="28"/>
          <w:szCs w:val="28"/>
        </w:rPr>
        <w:t>работы капитально</w:t>
      </w:r>
      <w:r w:rsidR="004E5C32" w:rsidRPr="00A229F0">
        <w:rPr>
          <w:rFonts w:ascii="Times New Roman" w:hAnsi="Times New Roman"/>
          <w:sz w:val="28"/>
          <w:szCs w:val="28"/>
        </w:rPr>
        <w:t>му ремонту</w:t>
      </w:r>
      <w:r w:rsidRPr="00A229F0">
        <w:rPr>
          <w:rFonts w:ascii="Times New Roman" w:hAnsi="Times New Roman"/>
          <w:sz w:val="28"/>
          <w:szCs w:val="28"/>
        </w:rPr>
        <w:t xml:space="preserve"> ТЦСО (около </w:t>
      </w:r>
      <w:r w:rsidRPr="00A229F0">
        <w:rPr>
          <w:rFonts w:ascii="Times New Roman" w:hAnsi="Times New Roman"/>
          <w:b/>
          <w:sz w:val="28"/>
          <w:szCs w:val="28"/>
        </w:rPr>
        <w:t>2,8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</w:t>
      </w:r>
      <w:r w:rsidRPr="00A229F0">
        <w:rPr>
          <w:rFonts w:ascii="Times New Roman" w:hAnsi="Times New Roman"/>
          <w:sz w:val="28"/>
          <w:szCs w:val="28"/>
        </w:rPr>
        <w:t>.).</w:t>
      </w:r>
    </w:p>
    <w:p w:rsidR="00514701" w:rsidRPr="00A229F0" w:rsidRDefault="00915E16" w:rsidP="0051470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Также в рамках данной программы </w:t>
      </w:r>
      <w:r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осуществляется возмещение </w:t>
      </w:r>
      <w:proofErr w:type="spellStart"/>
      <w:r w:rsidRPr="00A229F0">
        <w:rPr>
          <w:rFonts w:ascii="Times New Roman" w:eastAsia="Times New Roman" w:hAnsi="Times New Roman"/>
          <w:color w:val="000000"/>
          <w:sz w:val="28"/>
          <w:szCs w:val="28"/>
        </w:rPr>
        <w:t>ресурсоснабжающим</w:t>
      </w:r>
      <w:proofErr w:type="spellEnd"/>
      <w:r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 и управляющим организациям недополученных доходов, связанных с применением государственных регулируемых цен (тарифов) на энергоносители (вода, тепло) и ремонт и содержание МКД (</w:t>
      </w:r>
      <w:r w:rsidR="004E5C32" w:rsidRPr="00A229F0">
        <w:rPr>
          <w:rFonts w:ascii="Times New Roman" w:eastAsia="Times New Roman" w:hAnsi="Times New Roman"/>
          <w:color w:val="000000"/>
          <w:sz w:val="28"/>
          <w:szCs w:val="28"/>
        </w:rPr>
        <w:t>более 52</w:t>
      </w:r>
      <w:r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 млн</w:t>
      </w:r>
      <w:proofErr w:type="gramStart"/>
      <w:r w:rsidRPr="00A229F0">
        <w:rPr>
          <w:rFonts w:ascii="Times New Roman" w:eastAsia="Times New Roman" w:hAnsi="Times New Roman"/>
          <w:color w:val="000000"/>
          <w:sz w:val="28"/>
          <w:szCs w:val="28"/>
        </w:rPr>
        <w:t>.р</w:t>
      </w:r>
      <w:proofErr w:type="gramEnd"/>
      <w:r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уб.). </w:t>
      </w:r>
    </w:p>
    <w:p w:rsidR="00EA4433" w:rsidRPr="00A229F0" w:rsidRDefault="00EA4433" w:rsidP="00915E1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1E06" w:rsidRPr="00A229F0" w:rsidRDefault="00915E16" w:rsidP="00915E1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2016 году по программе </w:t>
      </w:r>
      <w:r w:rsidR="00EA4433" w:rsidRPr="00A229F0">
        <w:rPr>
          <w:rFonts w:ascii="Times New Roman" w:hAnsi="Times New Roman"/>
          <w:sz w:val="28"/>
          <w:szCs w:val="28"/>
        </w:rPr>
        <w:t xml:space="preserve">«Жилище» за счет средств </w:t>
      </w:r>
      <w:r w:rsidRPr="00A229F0">
        <w:rPr>
          <w:rFonts w:ascii="Times New Roman" w:hAnsi="Times New Roman"/>
          <w:sz w:val="28"/>
          <w:szCs w:val="28"/>
        </w:rPr>
        <w:t xml:space="preserve">СЭРР управе района выделено </w:t>
      </w:r>
      <w:r w:rsidRPr="00A229F0">
        <w:rPr>
          <w:rFonts w:ascii="Times New Roman" w:hAnsi="Times New Roman"/>
          <w:b/>
          <w:sz w:val="28"/>
          <w:szCs w:val="28"/>
        </w:rPr>
        <w:t>1,1</w:t>
      </w:r>
      <w:r w:rsidR="00EA4433" w:rsidRPr="00A229F0">
        <w:rPr>
          <w:rFonts w:ascii="Times New Roman" w:hAnsi="Times New Roman"/>
          <w:b/>
          <w:sz w:val="28"/>
          <w:szCs w:val="28"/>
        </w:rPr>
        <w:t>7</w:t>
      </w:r>
      <w:r w:rsidRPr="00A229F0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</w:t>
      </w:r>
      <w:r w:rsidRPr="00A229F0">
        <w:rPr>
          <w:rFonts w:ascii="Times New Roman" w:hAnsi="Times New Roman"/>
          <w:sz w:val="28"/>
          <w:szCs w:val="28"/>
        </w:rPr>
        <w:t xml:space="preserve">. на социальную поддержку льготных категорий населения, </w:t>
      </w:r>
      <w:r w:rsidR="007E759F" w:rsidRPr="00A229F0">
        <w:rPr>
          <w:rFonts w:ascii="Times New Roman" w:hAnsi="Times New Roman"/>
          <w:sz w:val="28"/>
          <w:szCs w:val="28"/>
        </w:rPr>
        <w:t xml:space="preserve">в т.ч.: </w:t>
      </w:r>
      <w:r w:rsidRPr="00A229F0">
        <w:rPr>
          <w:rFonts w:ascii="Times New Roman" w:hAnsi="Times New Roman"/>
          <w:sz w:val="28"/>
          <w:szCs w:val="28"/>
        </w:rPr>
        <w:t xml:space="preserve">ремонт </w:t>
      </w:r>
      <w:r w:rsidR="007E759F" w:rsidRPr="00A229F0">
        <w:rPr>
          <w:rFonts w:ascii="Times New Roman" w:hAnsi="Times New Roman"/>
          <w:sz w:val="28"/>
          <w:szCs w:val="28"/>
        </w:rPr>
        <w:t xml:space="preserve">2-х </w:t>
      </w:r>
      <w:r w:rsidRPr="00A229F0">
        <w:rPr>
          <w:rFonts w:ascii="Times New Roman" w:hAnsi="Times New Roman"/>
          <w:sz w:val="28"/>
          <w:szCs w:val="28"/>
        </w:rPr>
        <w:t>квартир</w:t>
      </w:r>
      <w:r w:rsidR="007E759F" w:rsidRPr="00A229F0">
        <w:rPr>
          <w:rFonts w:ascii="Times New Roman" w:hAnsi="Times New Roman"/>
          <w:sz w:val="28"/>
          <w:szCs w:val="28"/>
        </w:rPr>
        <w:t xml:space="preserve"> ветеранов (107 тыс.руб.), </w:t>
      </w:r>
      <w:r w:rsidR="009F4197" w:rsidRPr="00A229F0">
        <w:rPr>
          <w:rFonts w:ascii="Times New Roman" w:hAnsi="Times New Roman"/>
          <w:sz w:val="28"/>
          <w:szCs w:val="28"/>
        </w:rPr>
        <w:t>292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7E759F" w:rsidRPr="00A229F0">
        <w:rPr>
          <w:rFonts w:ascii="Times New Roman" w:hAnsi="Times New Roman"/>
          <w:sz w:val="28"/>
          <w:szCs w:val="28"/>
        </w:rPr>
        <w:t>тыс</w:t>
      </w:r>
      <w:r w:rsidRPr="00A229F0">
        <w:rPr>
          <w:rFonts w:ascii="Times New Roman" w:hAnsi="Times New Roman"/>
          <w:sz w:val="28"/>
          <w:szCs w:val="28"/>
        </w:rPr>
        <w:t>.руб. – п</w:t>
      </w:r>
      <w:r w:rsidR="007E759F" w:rsidRPr="00A229F0">
        <w:rPr>
          <w:rFonts w:ascii="Times New Roman" w:hAnsi="Times New Roman"/>
          <w:sz w:val="28"/>
          <w:szCs w:val="28"/>
        </w:rPr>
        <w:t>редметы длительного пользования (19 чел) и</w:t>
      </w:r>
      <w:r w:rsidRPr="00A229F0">
        <w:rPr>
          <w:rFonts w:ascii="Times New Roman" w:hAnsi="Times New Roman"/>
          <w:sz w:val="28"/>
          <w:szCs w:val="28"/>
        </w:rPr>
        <w:t xml:space="preserve"> 67</w:t>
      </w:r>
      <w:r w:rsidR="009F4197" w:rsidRPr="00A229F0">
        <w:rPr>
          <w:rFonts w:ascii="Times New Roman" w:hAnsi="Times New Roman"/>
          <w:sz w:val="28"/>
          <w:szCs w:val="28"/>
        </w:rPr>
        <w:t>1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7E759F" w:rsidRPr="00A229F0">
        <w:rPr>
          <w:rFonts w:ascii="Times New Roman" w:hAnsi="Times New Roman"/>
          <w:sz w:val="28"/>
          <w:szCs w:val="28"/>
        </w:rPr>
        <w:t>тыс</w:t>
      </w:r>
      <w:r w:rsidRPr="00A229F0">
        <w:rPr>
          <w:rFonts w:ascii="Times New Roman" w:hAnsi="Times New Roman"/>
          <w:sz w:val="28"/>
          <w:szCs w:val="28"/>
        </w:rPr>
        <w:t xml:space="preserve">.руб. – </w:t>
      </w:r>
      <w:r w:rsidR="007E759F" w:rsidRPr="00A229F0">
        <w:rPr>
          <w:rFonts w:ascii="Times New Roman" w:hAnsi="Times New Roman"/>
          <w:sz w:val="28"/>
          <w:szCs w:val="28"/>
        </w:rPr>
        <w:t xml:space="preserve">на </w:t>
      </w:r>
      <w:r w:rsidRPr="00A229F0">
        <w:rPr>
          <w:rFonts w:ascii="Times New Roman" w:hAnsi="Times New Roman"/>
          <w:sz w:val="28"/>
          <w:szCs w:val="28"/>
        </w:rPr>
        <w:t>материальн</w:t>
      </w:r>
      <w:r w:rsidR="007E759F" w:rsidRPr="00A229F0">
        <w:rPr>
          <w:rFonts w:ascii="Times New Roman" w:hAnsi="Times New Roman"/>
          <w:sz w:val="28"/>
          <w:szCs w:val="28"/>
        </w:rPr>
        <w:t>ую</w:t>
      </w:r>
      <w:r w:rsidRPr="00A229F0">
        <w:rPr>
          <w:rFonts w:ascii="Times New Roman" w:hAnsi="Times New Roman"/>
          <w:sz w:val="28"/>
          <w:szCs w:val="28"/>
        </w:rPr>
        <w:t xml:space="preserve"> помощь</w:t>
      </w:r>
      <w:r w:rsidR="007E759F" w:rsidRPr="00A229F0">
        <w:rPr>
          <w:rFonts w:ascii="Times New Roman" w:hAnsi="Times New Roman"/>
          <w:sz w:val="28"/>
          <w:szCs w:val="28"/>
        </w:rPr>
        <w:t xml:space="preserve"> (120 чел)</w:t>
      </w:r>
      <w:r w:rsidR="00101E06" w:rsidRPr="00A229F0">
        <w:rPr>
          <w:rFonts w:ascii="Times New Roman" w:hAnsi="Times New Roman"/>
          <w:sz w:val="28"/>
          <w:szCs w:val="28"/>
        </w:rPr>
        <w:t>.</w:t>
      </w: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Раздел 6. Развитие индустрии отдыха и туризма </w:t>
      </w:r>
    </w:p>
    <w:p w:rsidR="00E17F83" w:rsidRPr="00A229F0" w:rsidRDefault="00514701" w:rsidP="00E17F8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В 2016г.</w:t>
      </w:r>
      <w:r w:rsidR="00E17F83" w:rsidRPr="00A229F0">
        <w:rPr>
          <w:rFonts w:ascii="Times New Roman" w:hAnsi="Times New Roman"/>
          <w:sz w:val="28"/>
          <w:szCs w:val="28"/>
        </w:rPr>
        <w:t xml:space="preserve"> </w:t>
      </w:r>
      <w:r w:rsidR="007E759F" w:rsidRPr="00A229F0">
        <w:rPr>
          <w:rFonts w:ascii="Times New Roman" w:hAnsi="Times New Roman"/>
          <w:sz w:val="28"/>
          <w:szCs w:val="28"/>
        </w:rPr>
        <w:t xml:space="preserve">На реализацию задач </w:t>
      </w:r>
      <w:r w:rsidR="002F72C0" w:rsidRPr="00A229F0">
        <w:rPr>
          <w:rFonts w:ascii="Times New Roman" w:hAnsi="Times New Roman"/>
          <w:sz w:val="28"/>
          <w:szCs w:val="28"/>
        </w:rPr>
        <w:t xml:space="preserve">данной программы </w:t>
      </w:r>
      <w:r w:rsidR="00257482" w:rsidRPr="00A229F0">
        <w:rPr>
          <w:rFonts w:ascii="Times New Roman" w:hAnsi="Times New Roman"/>
          <w:sz w:val="28"/>
          <w:szCs w:val="28"/>
        </w:rPr>
        <w:t>выделено 47,76 млн.руб.</w:t>
      </w:r>
      <w:r w:rsidR="007E759F" w:rsidRPr="00A229F0">
        <w:rPr>
          <w:rFonts w:ascii="Times New Roman" w:hAnsi="Times New Roman"/>
          <w:sz w:val="28"/>
          <w:szCs w:val="28"/>
        </w:rPr>
        <w:t xml:space="preserve">, которые </w:t>
      </w:r>
      <w:r w:rsidR="009F4197" w:rsidRPr="00A229F0">
        <w:rPr>
          <w:rFonts w:ascii="Times New Roman" w:hAnsi="Times New Roman"/>
          <w:sz w:val="28"/>
          <w:szCs w:val="28"/>
        </w:rPr>
        <w:t xml:space="preserve">были </w:t>
      </w:r>
      <w:r w:rsidR="007E759F" w:rsidRPr="00A229F0">
        <w:rPr>
          <w:rFonts w:ascii="Times New Roman" w:hAnsi="Times New Roman"/>
          <w:sz w:val="28"/>
          <w:szCs w:val="28"/>
        </w:rPr>
        <w:t xml:space="preserve">направлены на </w:t>
      </w:r>
      <w:r w:rsidR="00C249E5" w:rsidRPr="00A229F0">
        <w:rPr>
          <w:rFonts w:ascii="Times New Roman" w:hAnsi="Times New Roman"/>
          <w:sz w:val="28"/>
          <w:szCs w:val="28"/>
        </w:rPr>
        <w:t xml:space="preserve">работы </w:t>
      </w:r>
      <w:r w:rsidR="002F72C0" w:rsidRPr="00A229F0">
        <w:rPr>
          <w:rFonts w:ascii="Times New Roman" w:hAnsi="Times New Roman"/>
          <w:sz w:val="28"/>
          <w:szCs w:val="28"/>
        </w:rPr>
        <w:t xml:space="preserve">по </w:t>
      </w:r>
      <w:r w:rsidR="007E759F" w:rsidRPr="00A229F0">
        <w:rPr>
          <w:rFonts w:ascii="Times New Roman" w:hAnsi="Times New Roman"/>
          <w:sz w:val="28"/>
          <w:szCs w:val="28"/>
        </w:rPr>
        <w:t xml:space="preserve">благоустройству </w:t>
      </w:r>
      <w:r w:rsidR="002F72C0" w:rsidRPr="00A229F0">
        <w:rPr>
          <w:rFonts w:ascii="Times New Roman" w:hAnsi="Times New Roman"/>
          <w:sz w:val="28"/>
          <w:szCs w:val="28"/>
        </w:rPr>
        <w:t xml:space="preserve">парков по месту жительства </w:t>
      </w:r>
      <w:r w:rsidR="00C249E5" w:rsidRPr="00A229F0">
        <w:rPr>
          <w:rFonts w:ascii="Times New Roman" w:hAnsi="Times New Roman"/>
          <w:sz w:val="28"/>
          <w:szCs w:val="28"/>
        </w:rPr>
        <w:t xml:space="preserve">по 2-м объектам </w:t>
      </w:r>
      <w:r w:rsidR="00FF0F67" w:rsidRPr="00A229F0">
        <w:rPr>
          <w:rFonts w:ascii="Times New Roman" w:hAnsi="Times New Roman"/>
          <w:sz w:val="28"/>
          <w:szCs w:val="28"/>
        </w:rPr>
        <w:t xml:space="preserve">в объеме </w:t>
      </w:r>
      <w:r w:rsidR="00FF0F67" w:rsidRPr="00A229F0">
        <w:rPr>
          <w:rFonts w:ascii="Times New Roman" w:hAnsi="Times New Roman"/>
          <w:b/>
          <w:sz w:val="28"/>
          <w:szCs w:val="28"/>
        </w:rPr>
        <w:t>17,06 млн.руб</w:t>
      </w:r>
      <w:r w:rsidR="00FF0F67" w:rsidRPr="00A229F0">
        <w:rPr>
          <w:rFonts w:ascii="Times New Roman" w:hAnsi="Times New Roman"/>
          <w:sz w:val="28"/>
          <w:szCs w:val="28"/>
        </w:rPr>
        <w:t xml:space="preserve">. </w:t>
      </w:r>
      <w:r w:rsidR="00C249E5" w:rsidRPr="00A229F0">
        <w:rPr>
          <w:rFonts w:ascii="Times New Roman" w:hAnsi="Times New Roman"/>
          <w:sz w:val="28"/>
          <w:szCs w:val="28"/>
        </w:rPr>
        <w:t>(</w:t>
      </w:r>
      <w:r w:rsidR="00FF0F67" w:rsidRPr="00A229F0">
        <w:rPr>
          <w:rFonts w:ascii="Times New Roman" w:hAnsi="Times New Roman"/>
          <w:sz w:val="28"/>
          <w:szCs w:val="28"/>
        </w:rPr>
        <w:t xml:space="preserve">в т.ч. </w:t>
      </w:r>
      <w:r w:rsidR="00C249E5" w:rsidRPr="00A229F0">
        <w:rPr>
          <w:rFonts w:ascii="Times New Roman" w:hAnsi="Times New Roman"/>
          <w:sz w:val="28"/>
          <w:szCs w:val="28"/>
        </w:rPr>
        <w:t>Парк им.1 мая -1</w:t>
      </w:r>
      <w:r w:rsidR="00FF0F67" w:rsidRPr="00A229F0">
        <w:rPr>
          <w:rFonts w:ascii="Times New Roman" w:hAnsi="Times New Roman"/>
          <w:sz w:val="28"/>
          <w:szCs w:val="28"/>
        </w:rPr>
        <w:t>6</w:t>
      </w:r>
      <w:r w:rsidR="00C249E5" w:rsidRPr="00A229F0">
        <w:rPr>
          <w:rFonts w:ascii="Times New Roman" w:hAnsi="Times New Roman"/>
          <w:sz w:val="28"/>
          <w:szCs w:val="28"/>
        </w:rPr>
        <w:t>,7</w:t>
      </w:r>
      <w:r w:rsidR="00FF0F67" w:rsidRPr="00A229F0">
        <w:rPr>
          <w:rFonts w:ascii="Times New Roman" w:hAnsi="Times New Roman"/>
          <w:sz w:val="28"/>
          <w:szCs w:val="28"/>
        </w:rPr>
        <w:t>8</w:t>
      </w:r>
      <w:r w:rsidR="007E759F" w:rsidRPr="00A229F0">
        <w:rPr>
          <w:rFonts w:ascii="Times New Roman" w:hAnsi="Times New Roman"/>
          <w:sz w:val="28"/>
          <w:szCs w:val="28"/>
        </w:rPr>
        <w:t xml:space="preserve"> млн.р.</w:t>
      </w:r>
      <w:r w:rsidR="00C249E5" w:rsidRPr="00A229F0">
        <w:rPr>
          <w:rFonts w:ascii="Times New Roman" w:hAnsi="Times New Roman"/>
          <w:sz w:val="28"/>
          <w:szCs w:val="28"/>
        </w:rPr>
        <w:t xml:space="preserve"> </w:t>
      </w:r>
      <w:r w:rsidR="007E759F" w:rsidRPr="00A229F0">
        <w:rPr>
          <w:rFonts w:ascii="Times New Roman" w:hAnsi="Times New Roman"/>
          <w:sz w:val="28"/>
          <w:szCs w:val="28"/>
        </w:rPr>
        <w:t>П</w:t>
      </w:r>
      <w:r w:rsidR="00C249E5" w:rsidRPr="00A229F0">
        <w:rPr>
          <w:rFonts w:ascii="Times New Roman" w:hAnsi="Times New Roman"/>
          <w:sz w:val="28"/>
          <w:szCs w:val="28"/>
        </w:rPr>
        <w:t>арк им</w:t>
      </w:r>
      <w:proofErr w:type="gramStart"/>
      <w:r w:rsidR="00C249E5" w:rsidRPr="00A229F0">
        <w:rPr>
          <w:rFonts w:ascii="Times New Roman" w:hAnsi="Times New Roman"/>
          <w:sz w:val="28"/>
          <w:szCs w:val="28"/>
        </w:rPr>
        <w:t>.К</w:t>
      </w:r>
      <w:proofErr w:type="gramEnd"/>
      <w:r w:rsidR="00C249E5" w:rsidRPr="00A229F0">
        <w:rPr>
          <w:rFonts w:ascii="Times New Roman" w:hAnsi="Times New Roman"/>
          <w:sz w:val="28"/>
          <w:szCs w:val="28"/>
        </w:rPr>
        <w:t>узнецова –</w:t>
      </w:r>
      <w:r w:rsidR="002F72C0" w:rsidRPr="00A229F0">
        <w:rPr>
          <w:rFonts w:ascii="Times New Roman" w:hAnsi="Times New Roman"/>
          <w:sz w:val="28"/>
          <w:szCs w:val="28"/>
        </w:rPr>
        <w:t xml:space="preserve"> разработка ПСД - 0,28 млн.р., СМР-внебюджетное </w:t>
      </w:r>
      <w:r w:rsidR="002F72C0" w:rsidRPr="00A229F0">
        <w:rPr>
          <w:rFonts w:ascii="Times New Roman" w:hAnsi="Times New Roman"/>
          <w:sz w:val="28"/>
          <w:szCs w:val="28"/>
        </w:rPr>
        <w:lastRenderedPageBreak/>
        <w:t xml:space="preserve">финансирование </w:t>
      </w:r>
      <w:r w:rsidR="00C249E5" w:rsidRPr="00A229F0">
        <w:rPr>
          <w:rFonts w:ascii="Times New Roman" w:hAnsi="Times New Roman"/>
          <w:sz w:val="28"/>
          <w:szCs w:val="28"/>
        </w:rPr>
        <w:t>за счет средств инвесторов).</w:t>
      </w:r>
      <w:r w:rsidR="00E17F83" w:rsidRPr="00A229F0">
        <w:rPr>
          <w:rFonts w:ascii="Times New Roman" w:hAnsi="Times New Roman"/>
          <w:sz w:val="28"/>
          <w:szCs w:val="28"/>
        </w:rPr>
        <w:t xml:space="preserve"> </w:t>
      </w:r>
      <w:r w:rsidR="009F4197" w:rsidRPr="00A229F0">
        <w:rPr>
          <w:rFonts w:ascii="Times New Roman" w:hAnsi="Times New Roman"/>
          <w:sz w:val="28"/>
          <w:szCs w:val="28"/>
        </w:rPr>
        <w:t xml:space="preserve">В 2016г. работы по </w:t>
      </w:r>
      <w:r w:rsidR="00E17F83" w:rsidRPr="00A229F0">
        <w:rPr>
          <w:rFonts w:ascii="Times New Roman" w:hAnsi="Times New Roman"/>
          <w:sz w:val="28"/>
          <w:szCs w:val="28"/>
        </w:rPr>
        <w:t>Парку 1 мая оплачен</w:t>
      </w:r>
      <w:r w:rsidR="009F4197" w:rsidRPr="00A229F0">
        <w:rPr>
          <w:rFonts w:ascii="Times New Roman" w:hAnsi="Times New Roman"/>
          <w:sz w:val="28"/>
          <w:szCs w:val="28"/>
        </w:rPr>
        <w:t>ы</w:t>
      </w:r>
      <w:r w:rsidR="00E17F83" w:rsidRPr="00A229F0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2F72C0" w:rsidRPr="00A229F0" w:rsidRDefault="00E17F83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Округом н</w:t>
      </w:r>
      <w:r w:rsidR="002F72C0" w:rsidRPr="00A229F0">
        <w:rPr>
          <w:rFonts w:ascii="Times New Roman" w:hAnsi="Times New Roman"/>
          <w:sz w:val="28"/>
          <w:szCs w:val="28"/>
        </w:rPr>
        <w:t xml:space="preserve">а </w:t>
      </w:r>
      <w:r w:rsidR="002F72C0" w:rsidRPr="00A229F0">
        <w:rPr>
          <w:rFonts w:ascii="Times New Roman" w:hAnsi="Times New Roman"/>
          <w:bCs/>
          <w:sz w:val="28"/>
          <w:szCs w:val="28"/>
        </w:rPr>
        <w:t>содержание 12 территорий</w:t>
      </w:r>
      <w:r w:rsidRPr="00A229F0">
        <w:rPr>
          <w:rFonts w:ascii="Times New Roman" w:hAnsi="Times New Roman"/>
          <w:bCs/>
          <w:sz w:val="28"/>
          <w:szCs w:val="28"/>
        </w:rPr>
        <w:t xml:space="preserve"> района</w:t>
      </w:r>
      <w:r w:rsidR="002F72C0" w:rsidRPr="00A229F0">
        <w:rPr>
          <w:rFonts w:ascii="Times New Roman" w:hAnsi="Times New Roman"/>
          <w:bCs/>
          <w:sz w:val="28"/>
          <w:szCs w:val="28"/>
        </w:rPr>
        <w:t xml:space="preserve">, прилегающих к памятникам, затрачено около </w:t>
      </w:r>
      <w:r w:rsidR="00CF2CB4" w:rsidRPr="00A229F0">
        <w:rPr>
          <w:rFonts w:ascii="Times New Roman" w:hAnsi="Times New Roman"/>
          <w:bCs/>
          <w:sz w:val="28"/>
          <w:szCs w:val="28"/>
        </w:rPr>
        <w:t>0,7 млн</w:t>
      </w:r>
      <w:proofErr w:type="gramStart"/>
      <w:r w:rsidR="00CF2CB4" w:rsidRPr="00A229F0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="00CF2CB4" w:rsidRPr="00A229F0">
        <w:rPr>
          <w:rFonts w:ascii="Times New Roman" w:hAnsi="Times New Roman"/>
          <w:bCs/>
          <w:sz w:val="28"/>
          <w:szCs w:val="28"/>
        </w:rPr>
        <w:t xml:space="preserve">уб., на </w:t>
      </w:r>
      <w:r w:rsidR="00CF2CB4" w:rsidRPr="00A229F0">
        <w:rPr>
          <w:rFonts w:ascii="Times New Roman" w:hAnsi="Times New Roman"/>
          <w:sz w:val="28"/>
          <w:szCs w:val="28"/>
        </w:rPr>
        <w:t>содержание зеленых насаждений и цветочное оформление  -</w:t>
      </w:r>
      <w:r w:rsidR="001E26CF" w:rsidRPr="00A229F0">
        <w:rPr>
          <w:rFonts w:ascii="Times New Roman" w:hAnsi="Times New Roman"/>
          <w:sz w:val="28"/>
          <w:szCs w:val="28"/>
        </w:rPr>
        <w:t xml:space="preserve"> </w:t>
      </w:r>
      <w:r w:rsidR="00CF2CB4" w:rsidRPr="00A229F0">
        <w:rPr>
          <w:rFonts w:ascii="Times New Roman" w:hAnsi="Times New Roman"/>
          <w:sz w:val="28"/>
          <w:szCs w:val="28"/>
        </w:rPr>
        <w:t>около 30 млн.руб.</w:t>
      </w:r>
    </w:p>
    <w:p w:rsidR="00C249E5" w:rsidRPr="00A229F0" w:rsidRDefault="00C249E5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B43C3" w:rsidRPr="00A229F0" w:rsidRDefault="00FD7A0C" w:rsidP="007B43C3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Раздел 7. </w:t>
      </w:r>
      <w:r w:rsidR="007B43C3" w:rsidRPr="00A229F0">
        <w:rPr>
          <w:rFonts w:ascii="Times New Roman" w:hAnsi="Times New Roman"/>
          <w:b/>
          <w:sz w:val="28"/>
          <w:szCs w:val="28"/>
        </w:rPr>
        <w:t>Развитие коммунально-инженерной инфраструктуры и энергосбережение</w:t>
      </w:r>
    </w:p>
    <w:p w:rsidR="00FD130F" w:rsidRPr="00A229F0" w:rsidRDefault="007B43C3" w:rsidP="007E759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В</w:t>
      </w:r>
      <w:r w:rsidR="00855E5A" w:rsidRPr="00A229F0">
        <w:rPr>
          <w:rFonts w:ascii="Times New Roman" w:hAnsi="Times New Roman"/>
          <w:sz w:val="28"/>
          <w:szCs w:val="28"/>
        </w:rPr>
        <w:t xml:space="preserve"> рамках данной программы провод</w:t>
      </w:r>
      <w:r w:rsidR="007E759F" w:rsidRPr="00A229F0">
        <w:rPr>
          <w:rFonts w:ascii="Times New Roman" w:hAnsi="Times New Roman"/>
          <w:sz w:val="28"/>
          <w:szCs w:val="28"/>
        </w:rPr>
        <w:t>ились</w:t>
      </w:r>
      <w:r w:rsidRPr="00A229F0">
        <w:rPr>
          <w:rFonts w:ascii="Times New Roman" w:hAnsi="Times New Roman"/>
          <w:sz w:val="28"/>
          <w:szCs w:val="28"/>
        </w:rPr>
        <w:t xml:space="preserve"> мероприятия по утилизации брош</w:t>
      </w:r>
      <w:r w:rsidR="0000275E" w:rsidRPr="00A229F0">
        <w:rPr>
          <w:rFonts w:ascii="Times New Roman" w:hAnsi="Times New Roman"/>
          <w:sz w:val="28"/>
          <w:szCs w:val="28"/>
        </w:rPr>
        <w:t>енных автотранспортных средств (около 0,2 млн</w:t>
      </w:r>
      <w:proofErr w:type="gramStart"/>
      <w:r w:rsidR="0000275E" w:rsidRPr="00A229F0">
        <w:rPr>
          <w:rFonts w:ascii="Times New Roman" w:hAnsi="Times New Roman"/>
          <w:sz w:val="28"/>
          <w:szCs w:val="28"/>
        </w:rPr>
        <w:t>.р</w:t>
      </w:r>
      <w:proofErr w:type="gramEnd"/>
      <w:r w:rsidR="0000275E" w:rsidRPr="00A229F0">
        <w:rPr>
          <w:rFonts w:ascii="Times New Roman" w:hAnsi="Times New Roman"/>
          <w:sz w:val="28"/>
          <w:szCs w:val="28"/>
        </w:rPr>
        <w:t>уб.)</w:t>
      </w:r>
      <w:r w:rsidRPr="00A229F0">
        <w:rPr>
          <w:rFonts w:ascii="Times New Roman" w:hAnsi="Times New Roman"/>
          <w:sz w:val="28"/>
          <w:szCs w:val="28"/>
        </w:rPr>
        <w:t xml:space="preserve">, а также мероприятия по </w:t>
      </w:r>
      <w:r w:rsidR="0072249E" w:rsidRPr="00A229F0">
        <w:rPr>
          <w:rFonts w:ascii="Times New Roman" w:hAnsi="Times New Roman"/>
          <w:sz w:val="28"/>
          <w:szCs w:val="28"/>
        </w:rPr>
        <w:t>энергосбережению</w:t>
      </w:r>
      <w:r w:rsidR="007E759F" w:rsidRPr="00A229F0">
        <w:rPr>
          <w:rFonts w:ascii="Times New Roman" w:hAnsi="Times New Roman"/>
          <w:sz w:val="28"/>
          <w:szCs w:val="28"/>
        </w:rPr>
        <w:t>,</w:t>
      </w:r>
      <w:r w:rsidR="00FD130F" w:rsidRPr="00A229F0">
        <w:rPr>
          <w:rFonts w:ascii="Times New Roman" w:hAnsi="Times New Roman"/>
          <w:sz w:val="28"/>
          <w:szCs w:val="28"/>
        </w:rPr>
        <w:t xml:space="preserve"> </w:t>
      </w:r>
      <w:r w:rsidR="007E759F" w:rsidRPr="00A229F0">
        <w:rPr>
          <w:rFonts w:ascii="Times New Roman" w:hAnsi="Times New Roman"/>
          <w:sz w:val="28"/>
          <w:szCs w:val="28"/>
        </w:rPr>
        <w:t>п</w:t>
      </w:r>
      <w:r w:rsidR="00FD130F" w:rsidRPr="00A229F0">
        <w:rPr>
          <w:rFonts w:ascii="Times New Roman" w:hAnsi="Times New Roman"/>
          <w:sz w:val="28"/>
          <w:szCs w:val="28"/>
        </w:rPr>
        <w:t xml:space="preserve">лановые значения экономии </w:t>
      </w:r>
      <w:r w:rsidR="00BE7B3E" w:rsidRPr="00A229F0">
        <w:rPr>
          <w:rFonts w:ascii="Times New Roman" w:hAnsi="Times New Roman"/>
          <w:sz w:val="28"/>
          <w:szCs w:val="28"/>
        </w:rPr>
        <w:t xml:space="preserve">по данной программе составляют </w:t>
      </w:r>
      <w:r w:rsidR="00FD130F" w:rsidRPr="00A229F0">
        <w:rPr>
          <w:rFonts w:ascii="Times New Roman" w:hAnsi="Times New Roman"/>
          <w:sz w:val="28"/>
          <w:szCs w:val="28"/>
        </w:rPr>
        <w:t xml:space="preserve"> не менее 3%.</w:t>
      </w:r>
    </w:p>
    <w:p w:rsidR="00BE7B3E" w:rsidRPr="00A229F0" w:rsidRDefault="00BE7B3E" w:rsidP="007E759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8. Жилище</w:t>
      </w:r>
    </w:p>
    <w:p w:rsidR="005135D8" w:rsidRPr="00A229F0" w:rsidRDefault="005135D8" w:rsidP="005135D8">
      <w:pPr>
        <w:spacing w:line="23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Общее финансирование по разделу </w:t>
      </w:r>
      <w:r w:rsidR="00BE7B3E" w:rsidRPr="00A229F0">
        <w:rPr>
          <w:rFonts w:ascii="Times New Roman" w:hAnsi="Times New Roman"/>
          <w:b/>
          <w:sz w:val="28"/>
          <w:szCs w:val="28"/>
        </w:rPr>
        <w:t>за</w:t>
      </w:r>
      <w:r w:rsidRPr="00A229F0">
        <w:rPr>
          <w:rFonts w:ascii="Times New Roman" w:hAnsi="Times New Roman"/>
          <w:b/>
          <w:sz w:val="28"/>
          <w:szCs w:val="28"/>
        </w:rPr>
        <w:t>планир</w:t>
      </w:r>
      <w:r w:rsidR="00BE7B3E" w:rsidRPr="00A229F0">
        <w:rPr>
          <w:rFonts w:ascii="Times New Roman" w:hAnsi="Times New Roman"/>
          <w:b/>
          <w:sz w:val="28"/>
          <w:szCs w:val="28"/>
        </w:rPr>
        <w:t>овано</w:t>
      </w:r>
      <w:r w:rsidRPr="00A229F0">
        <w:rPr>
          <w:rFonts w:ascii="Times New Roman" w:hAnsi="Times New Roman"/>
          <w:b/>
          <w:sz w:val="28"/>
          <w:szCs w:val="28"/>
        </w:rPr>
        <w:t xml:space="preserve"> в объеме 2190,166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уб. (</w:t>
      </w:r>
      <w:r w:rsidRPr="00A229F0">
        <w:rPr>
          <w:rFonts w:ascii="Times New Roman" w:hAnsi="Times New Roman"/>
          <w:sz w:val="28"/>
          <w:szCs w:val="28"/>
        </w:rPr>
        <w:t xml:space="preserve">с учетом средств инвесторов на строительство жилого дома). </w:t>
      </w:r>
    </w:p>
    <w:p w:rsidR="003176B5" w:rsidRPr="00A229F0" w:rsidRDefault="003176B5" w:rsidP="00634339">
      <w:pPr>
        <w:spacing w:line="23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</w:t>
      </w:r>
      <w:r w:rsidR="009F4197" w:rsidRPr="00A229F0">
        <w:rPr>
          <w:rFonts w:ascii="Times New Roman" w:hAnsi="Times New Roman"/>
          <w:sz w:val="28"/>
          <w:szCs w:val="28"/>
        </w:rPr>
        <w:t xml:space="preserve">4 квартале </w:t>
      </w:r>
      <w:r w:rsidRPr="00A229F0">
        <w:rPr>
          <w:rFonts w:ascii="Times New Roman" w:hAnsi="Times New Roman"/>
          <w:sz w:val="28"/>
          <w:szCs w:val="28"/>
        </w:rPr>
        <w:t xml:space="preserve">2016г. </w:t>
      </w:r>
      <w:proofErr w:type="spellStart"/>
      <w:r w:rsidR="009F4197" w:rsidRPr="00A229F0">
        <w:rPr>
          <w:rFonts w:ascii="Times New Roman" w:hAnsi="Times New Roman"/>
          <w:sz w:val="28"/>
          <w:szCs w:val="28"/>
        </w:rPr>
        <w:t>ввод</w:t>
      </w:r>
      <w:r w:rsidR="00BE7B3E" w:rsidRPr="00A229F0">
        <w:rPr>
          <w:rFonts w:ascii="Times New Roman" w:hAnsi="Times New Roman"/>
          <w:sz w:val="28"/>
          <w:szCs w:val="28"/>
        </w:rPr>
        <w:t>ен</w:t>
      </w:r>
      <w:proofErr w:type="spellEnd"/>
      <w:r w:rsidRPr="00A229F0">
        <w:rPr>
          <w:rFonts w:ascii="Times New Roman" w:hAnsi="Times New Roman"/>
          <w:sz w:val="28"/>
          <w:szCs w:val="28"/>
        </w:rPr>
        <w:t xml:space="preserve"> жило</w:t>
      </w:r>
      <w:r w:rsidR="009F4197" w:rsidRPr="00A229F0">
        <w:rPr>
          <w:rFonts w:ascii="Times New Roman" w:hAnsi="Times New Roman"/>
          <w:sz w:val="28"/>
          <w:szCs w:val="28"/>
        </w:rPr>
        <w:t>й</w:t>
      </w:r>
      <w:r w:rsidRPr="00A229F0">
        <w:rPr>
          <w:rFonts w:ascii="Times New Roman" w:hAnsi="Times New Roman"/>
          <w:sz w:val="28"/>
          <w:szCs w:val="28"/>
        </w:rPr>
        <w:t xml:space="preserve"> дом на Солдатском пер. вл.26</w:t>
      </w:r>
      <w:r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7F0827" w:rsidRPr="00A229F0">
        <w:rPr>
          <w:rFonts w:ascii="Times New Roman" w:hAnsi="Times New Roman"/>
          <w:sz w:val="28"/>
          <w:szCs w:val="28"/>
        </w:rPr>
        <w:t>(45,24 тыс.кв</w:t>
      </w:r>
      <w:proofErr w:type="gramStart"/>
      <w:r w:rsidR="007F0827" w:rsidRPr="00A229F0">
        <w:rPr>
          <w:rFonts w:ascii="Times New Roman" w:hAnsi="Times New Roman"/>
          <w:sz w:val="28"/>
          <w:szCs w:val="28"/>
        </w:rPr>
        <w:t>.м</w:t>
      </w:r>
      <w:proofErr w:type="gramEnd"/>
      <w:r w:rsidR="007F0827" w:rsidRPr="00A229F0">
        <w:rPr>
          <w:rFonts w:ascii="Times New Roman" w:hAnsi="Times New Roman"/>
          <w:sz w:val="28"/>
          <w:szCs w:val="28"/>
        </w:rPr>
        <w:t xml:space="preserve">) </w:t>
      </w:r>
      <w:r w:rsidR="00831C6F" w:rsidRPr="00A229F0">
        <w:rPr>
          <w:rFonts w:ascii="Times New Roman" w:hAnsi="Times New Roman"/>
          <w:sz w:val="28"/>
          <w:szCs w:val="28"/>
        </w:rPr>
        <w:t xml:space="preserve">за счет средств инвесторов </w:t>
      </w:r>
      <w:r w:rsidRPr="00A229F0">
        <w:rPr>
          <w:rFonts w:ascii="Times New Roman" w:hAnsi="Times New Roman"/>
          <w:b/>
          <w:sz w:val="28"/>
          <w:szCs w:val="28"/>
        </w:rPr>
        <w:t>(2 млрд.руб.).</w:t>
      </w:r>
    </w:p>
    <w:p w:rsidR="00831C6F" w:rsidRPr="00A229F0" w:rsidRDefault="00831C6F" w:rsidP="00831C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Дальнейшие перспективы развития района связаны с </w:t>
      </w:r>
      <w:r w:rsidRPr="00A229F0">
        <w:rPr>
          <w:rFonts w:ascii="Times New Roman" w:hAnsi="Times New Roman"/>
          <w:b/>
          <w:sz w:val="28"/>
          <w:szCs w:val="28"/>
        </w:rPr>
        <w:t>реорганизацией территории завода «Серп и молот».</w:t>
      </w:r>
      <w:r w:rsidRPr="00A229F0">
        <w:rPr>
          <w:rFonts w:ascii="Times New Roman" w:hAnsi="Times New Roman"/>
          <w:sz w:val="28"/>
          <w:szCs w:val="28"/>
        </w:rPr>
        <w:t xml:space="preserve"> Проект</w:t>
      </w:r>
      <w:r w:rsidR="00BE7B3E" w:rsidRPr="00A229F0">
        <w:rPr>
          <w:rFonts w:ascii="Times New Roman" w:hAnsi="Times New Roman"/>
          <w:sz w:val="28"/>
          <w:szCs w:val="28"/>
        </w:rPr>
        <w:t>ом</w:t>
      </w:r>
      <w:r w:rsidRPr="00A229F0">
        <w:rPr>
          <w:rFonts w:ascii="Times New Roman" w:hAnsi="Times New Roman"/>
          <w:sz w:val="28"/>
          <w:szCs w:val="28"/>
        </w:rPr>
        <w:t xml:space="preserve"> предполагает</w:t>
      </w:r>
      <w:r w:rsidR="00BE7B3E" w:rsidRPr="00A229F0">
        <w:rPr>
          <w:rFonts w:ascii="Times New Roman" w:hAnsi="Times New Roman"/>
          <w:sz w:val="28"/>
          <w:szCs w:val="28"/>
        </w:rPr>
        <w:t>ся</w:t>
      </w:r>
      <w:r w:rsidRPr="00A229F0">
        <w:rPr>
          <w:rFonts w:ascii="Times New Roman" w:hAnsi="Times New Roman"/>
          <w:sz w:val="28"/>
          <w:szCs w:val="28"/>
        </w:rPr>
        <w:t xml:space="preserve"> снос существующих зданий и сооружений и строительство новых кварталов многофункциональной общественно-жилой застройки общей площадью 1,8 миллионов квадратных метров.</w:t>
      </w:r>
      <w:r w:rsidR="00BE7B3E" w:rsidRPr="00A229F0">
        <w:rPr>
          <w:rFonts w:ascii="Times New Roman" w:hAnsi="Times New Roman"/>
          <w:sz w:val="28"/>
          <w:szCs w:val="28"/>
        </w:rPr>
        <w:t xml:space="preserve"> В настоящее время ведутся работы по строительству 6 корпусов.</w:t>
      </w:r>
    </w:p>
    <w:p w:rsidR="000B2DA5" w:rsidRPr="00A229F0" w:rsidRDefault="000B2DA5" w:rsidP="000B2DA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Одной из основных и самых актуальных задач района, связанных с насущными потребностями жителей, являлись задачи, решаемые в рамках благоустройства дворовых территорий и ремонт подъездов.</w:t>
      </w:r>
    </w:p>
    <w:p w:rsidR="000B2DA5" w:rsidRPr="00A229F0" w:rsidRDefault="000B2DA5" w:rsidP="000B2DA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9F0">
        <w:rPr>
          <w:rFonts w:ascii="Times New Roman" w:hAnsi="Times New Roman"/>
          <w:sz w:val="28"/>
          <w:szCs w:val="28"/>
        </w:rPr>
        <w:t xml:space="preserve">В рамках программы </w:t>
      </w:r>
      <w:r w:rsidRPr="00A229F0">
        <w:rPr>
          <w:rFonts w:ascii="Times New Roman" w:hAnsi="Times New Roman"/>
          <w:b/>
          <w:sz w:val="28"/>
          <w:szCs w:val="28"/>
        </w:rPr>
        <w:t>«Жилище»</w:t>
      </w:r>
      <w:r w:rsidR="00BE7B3E" w:rsidRPr="00A229F0">
        <w:rPr>
          <w:rFonts w:ascii="Times New Roman" w:hAnsi="Times New Roman"/>
          <w:b/>
          <w:sz w:val="28"/>
          <w:szCs w:val="28"/>
        </w:rPr>
        <w:t xml:space="preserve"> - </w:t>
      </w:r>
      <w:r w:rsidR="00BE7B3E" w:rsidRPr="00A229F0">
        <w:rPr>
          <w:rFonts w:ascii="Times New Roman" w:hAnsi="Times New Roman"/>
          <w:sz w:val="28"/>
          <w:szCs w:val="28"/>
        </w:rPr>
        <w:t>согласно</w:t>
      </w:r>
      <w:r w:rsidR="00BE7B3E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BE7B3E" w:rsidRPr="00A229F0">
        <w:rPr>
          <w:rFonts w:ascii="Times New Roman" w:hAnsi="Times New Roman"/>
          <w:sz w:val="28"/>
          <w:szCs w:val="28"/>
        </w:rPr>
        <w:t>Постановлению Правительства Москвы</w:t>
      </w:r>
      <w:r w:rsidRPr="00A229F0">
        <w:rPr>
          <w:rFonts w:ascii="Times New Roman" w:hAnsi="Times New Roman"/>
          <w:sz w:val="28"/>
          <w:szCs w:val="28"/>
        </w:rPr>
        <w:t xml:space="preserve"> №454-ПП от 27.09.2011г. «Об утверждении государственной программы города Москвы на среднесрочный период (2012-2016гг.)») сформированы подпрограммы: благоустройство дворовых территорий и ремонт подъездов.</w:t>
      </w:r>
      <w:proofErr w:type="gramEnd"/>
    </w:p>
    <w:p w:rsidR="000B2DA5" w:rsidRPr="00A229F0" w:rsidRDefault="000B2DA5" w:rsidP="000B2DA5">
      <w:pPr>
        <w:spacing w:line="23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2016 году </w:t>
      </w:r>
      <w:r w:rsidR="00BE7B3E" w:rsidRPr="00A229F0">
        <w:rPr>
          <w:rFonts w:ascii="Times New Roman" w:hAnsi="Times New Roman"/>
          <w:sz w:val="28"/>
          <w:szCs w:val="28"/>
        </w:rPr>
        <w:t>ГБУ «Жилищник района Лефортово» выполнен</w:t>
      </w:r>
      <w:r w:rsidRPr="00A229F0">
        <w:rPr>
          <w:rFonts w:ascii="Times New Roman" w:hAnsi="Times New Roman"/>
          <w:sz w:val="28"/>
          <w:szCs w:val="28"/>
        </w:rPr>
        <w:t xml:space="preserve"> ремонт</w:t>
      </w:r>
      <w:r w:rsidRPr="00A229F0">
        <w:rPr>
          <w:rFonts w:ascii="Times New Roman" w:hAnsi="Times New Roman"/>
          <w:b/>
          <w:sz w:val="28"/>
          <w:szCs w:val="28"/>
        </w:rPr>
        <w:t xml:space="preserve"> 167 подъездов</w:t>
      </w:r>
      <w:r w:rsidR="00BE7B3E" w:rsidRPr="00A229F0">
        <w:rPr>
          <w:rFonts w:ascii="Times New Roman" w:hAnsi="Times New Roman"/>
          <w:sz w:val="28"/>
          <w:szCs w:val="28"/>
        </w:rPr>
        <w:t xml:space="preserve"> </w:t>
      </w:r>
      <w:r w:rsidR="007F0827" w:rsidRPr="00A229F0">
        <w:rPr>
          <w:rFonts w:ascii="Times New Roman" w:hAnsi="Times New Roman"/>
          <w:sz w:val="28"/>
          <w:szCs w:val="28"/>
        </w:rPr>
        <w:t>в 44 домах</w:t>
      </w:r>
      <w:r w:rsidRPr="00A229F0">
        <w:rPr>
          <w:rFonts w:ascii="Times New Roman" w:hAnsi="Times New Roman"/>
          <w:sz w:val="28"/>
          <w:szCs w:val="28"/>
        </w:rPr>
        <w:t>.</w:t>
      </w:r>
    </w:p>
    <w:p w:rsidR="000B2DA5" w:rsidRPr="00A229F0" w:rsidRDefault="007F0827" w:rsidP="00831C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По </w:t>
      </w:r>
      <w:r w:rsidRPr="00A229F0">
        <w:rPr>
          <w:rFonts w:ascii="Times New Roman" w:hAnsi="Times New Roman"/>
          <w:b/>
          <w:sz w:val="28"/>
          <w:szCs w:val="28"/>
        </w:rPr>
        <w:t>Региональной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Pr="00A229F0">
        <w:rPr>
          <w:rFonts w:ascii="Times New Roman" w:hAnsi="Times New Roman"/>
          <w:b/>
          <w:sz w:val="28"/>
          <w:szCs w:val="28"/>
        </w:rPr>
        <w:t>программе капитального ремонта</w:t>
      </w:r>
      <w:r w:rsidRPr="00A229F0">
        <w:rPr>
          <w:rFonts w:ascii="Times New Roman" w:hAnsi="Times New Roman"/>
          <w:sz w:val="28"/>
          <w:szCs w:val="28"/>
        </w:rPr>
        <w:t xml:space="preserve"> общего имущества многоквартирных жилых домов на 2014-2044гг. по району Лефортово включено 249 строений, из них в краткосрочную программу 2015-2016гг. – 12 домов.</w:t>
      </w:r>
    </w:p>
    <w:p w:rsidR="007F0827" w:rsidRPr="00A229F0" w:rsidRDefault="007F0827" w:rsidP="00C63B28">
      <w:pPr>
        <w:spacing w:line="23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229F0">
        <w:rPr>
          <w:rFonts w:ascii="Times New Roman" w:hAnsi="Times New Roman"/>
          <w:sz w:val="28"/>
          <w:szCs w:val="28"/>
        </w:rPr>
        <w:lastRenderedPageBreak/>
        <w:t xml:space="preserve">В рамках </w:t>
      </w:r>
      <w:r w:rsidRPr="00A229F0">
        <w:rPr>
          <w:rFonts w:ascii="Times New Roman" w:hAnsi="Times New Roman"/>
          <w:b/>
          <w:sz w:val="28"/>
          <w:szCs w:val="28"/>
        </w:rPr>
        <w:t>программы «Моя улица»</w:t>
      </w:r>
      <w:r w:rsidRPr="00A229F0">
        <w:rPr>
          <w:rFonts w:ascii="Times New Roman" w:hAnsi="Times New Roman"/>
          <w:sz w:val="28"/>
          <w:szCs w:val="28"/>
        </w:rPr>
        <w:t xml:space="preserve"> в 2016 году по региональной программе капитального ремонта </w:t>
      </w:r>
      <w:r w:rsidR="003D77A5" w:rsidRPr="00A229F0">
        <w:rPr>
          <w:rFonts w:ascii="Times New Roman" w:hAnsi="Times New Roman"/>
          <w:sz w:val="28"/>
          <w:szCs w:val="28"/>
        </w:rPr>
        <w:t>работы не проводились</w:t>
      </w:r>
      <w:r w:rsidR="00BE7B3E" w:rsidRPr="00A229F0">
        <w:rPr>
          <w:rFonts w:ascii="Times New Roman" w:eastAsia="Times New Roman" w:hAnsi="Times New Roman"/>
          <w:color w:val="000000"/>
          <w:sz w:val="28"/>
          <w:szCs w:val="28"/>
        </w:rPr>
        <w:t>, а з</w:t>
      </w:r>
      <w:r w:rsidRPr="00A229F0">
        <w:rPr>
          <w:rFonts w:ascii="Times New Roman" w:hAnsi="Times New Roman"/>
          <w:b/>
          <w:sz w:val="28"/>
          <w:szCs w:val="28"/>
        </w:rPr>
        <w:t>а счет средств собственников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BE7B3E" w:rsidRPr="00A229F0">
        <w:rPr>
          <w:rFonts w:ascii="Times New Roman" w:hAnsi="Times New Roman"/>
          <w:sz w:val="28"/>
          <w:szCs w:val="28"/>
        </w:rPr>
        <w:t xml:space="preserve">выполнены работы текущего характера </w:t>
      </w:r>
      <w:r w:rsidR="00F44EA2" w:rsidRPr="00A229F0">
        <w:rPr>
          <w:rFonts w:ascii="Times New Roman" w:hAnsi="Times New Roman"/>
          <w:b/>
          <w:sz w:val="28"/>
          <w:szCs w:val="28"/>
        </w:rPr>
        <w:t>4</w:t>
      </w:r>
      <w:r w:rsidRPr="00A229F0">
        <w:rPr>
          <w:rFonts w:ascii="Times New Roman" w:hAnsi="Times New Roman"/>
          <w:b/>
          <w:sz w:val="28"/>
          <w:szCs w:val="28"/>
        </w:rPr>
        <w:t xml:space="preserve"> нежилых строений</w:t>
      </w:r>
      <w:r w:rsidR="00BE7B3E" w:rsidRPr="00A229F0">
        <w:rPr>
          <w:rFonts w:ascii="Times New Roman" w:hAnsi="Times New Roman"/>
          <w:sz w:val="28"/>
          <w:szCs w:val="28"/>
        </w:rPr>
        <w:t xml:space="preserve"> по </w:t>
      </w:r>
      <w:r w:rsidR="00F44EA2" w:rsidRPr="00A229F0">
        <w:rPr>
          <w:rFonts w:ascii="Times New Roman" w:hAnsi="Times New Roman"/>
          <w:sz w:val="28"/>
          <w:szCs w:val="28"/>
        </w:rPr>
        <w:t>промывк</w:t>
      </w:r>
      <w:r w:rsidR="00BE7B3E" w:rsidRPr="00A229F0">
        <w:rPr>
          <w:rFonts w:ascii="Times New Roman" w:hAnsi="Times New Roman"/>
          <w:sz w:val="28"/>
          <w:szCs w:val="28"/>
        </w:rPr>
        <w:t>е</w:t>
      </w:r>
      <w:r w:rsidR="00F44EA2" w:rsidRPr="00A229F0">
        <w:rPr>
          <w:rFonts w:ascii="Times New Roman" w:hAnsi="Times New Roman"/>
          <w:sz w:val="28"/>
          <w:szCs w:val="28"/>
        </w:rPr>
        <w:t xml:space="preserve"> и ремонт</w:t>
      </w:r>
      <w:r w:rsidR="00BE7B3E" w:rsidRPr="00A229F0">
        <w:rPr>
          <w:rFonts w:ascii="Times New Roman" w:hAnsi="Times New Roman"/>
          <w:sz w:val="28"/>
          <w:szCs w:val="28"/>
        </w:rPr>
        <w:t>у</w:t>
      </w:r>
      <w:r w:rsidR="00F44EA2" w:rsidRPr="00A229F0">
        <w:rPr>
          <w:rFonts w:ascii="Times New Roman" w:hAnsi="Times New Roman"/>
          <w:sz w:val="28"/>
          <w:szCs w:val="28"/>
        </w:rPr>
        <w:t xml:space="preserve"> фасадов (</w:t>
      </w:r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Энтузиастов </w:t>
      </w:r>
      <w:proofErr w:type="spellStart"/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>ш</w:t>
      </w:r>
      <w:proofErr w:type="spellEnd"/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>., д.9</w:t>
      </w:r>
      <w:r w:rsidR="00F44EA2" w:rsidRPr="00A229F0">
        <w:rPr>
          <w:rFonts w:ascii="Times New Roman" w:hAnsi="Times New Roman"/>
          <w:sz w:val="28"/>
          <w:szCs w:val="28"/>
        </w:rPr>
        <w:t xml:space="preserve"> - </w:t>
      </w:r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ООО «СНС </w:t>
      </w:r>
      <w:proofErr w:type="spellStart"/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>Солар</w:t>
      </w:r>
      <w:proofErr w:type="spellEnd"/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», </w:t>
      </w:r>
      <w:proofErr w:type="spellStart"/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>Золоторожский</w:t>
      </w:r>
      <w:proofErr w:type="spellEnd"/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 Вал ул. д.11 c.21 - ООО «Макси Плаза», </w:t>
      </w:r>
      <w:proofErr w:type="spellStart"/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>Золоторожский</w:t>
      </w:r>
      <w:proofErr w:type="spellEnd"/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 Вал </w:t>
      </w:r>
      <w:r w:rsidR="00C0796B" w:rsidRPr="00A229F0">
        <w:rPr>
          <w:rFonts w:ascii="Times New Roman" w:eastAsia="Times New Roman" w:hAnsi="Times New Roman"/>
          <w:color w:val="000000"/>
          <w:sz w:val="28"/>
          <w:szCs w:val="28"/>
        </w:rPr>
        <w:t>ул. д.11 c.22 - ООО «Прожектор»</w:t>
      </w:r>
      <w:r w:rsidR="00F44EA2" w:rsidRPr="00A229F0">
        <w:rPr>
          <w:rFonts w:ascii="Times New Roman" w:eastAsia="Times New Roman" w:hAnsi="Times New Roman"/>
          <w:color w:val="000000"/>
          <w:sz w:val="28"/>
          <w:szCs w:val="28"/>
        </w:rPr>
        <w:t>, Энтузиаст</w:t>
      </w:r>
      <w:r w:rsidR="003D77A5" w:rsidRPr="00A229F0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proofErr w:type="gramEnd"/>
      <w:r w:rsidR="003D77A5"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3D77A5" w:rsidRPr="00A229F0">
        <w:rPr>
          <w:rFonts w:ascii="Times New Roman" w:eastAsia="Times New Roman" w:hAnsi="Times New Roman"/>
          <w:color w:val="000000"/>
          <w:sz w:val="28"/>
          <w:szCs w:val="28"/>
        </w:rPr>
        <w:t>ш., д.5 c.1 - ОАО «ВНИИ КП»</w:t>
      </w:r>
      <w:r w:rsidR="004A537B" w:rsidRPr="00A229F0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A229F0"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</w:p>
    <w:p w:rsidR="00932814" w:rsidRPr="00A229F0" w:rsidRDefault="003176B5" w:rsidP="00634339">
      <w:pPr>
        <w:spacing w:line="23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По программе СЭРР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831C6F" w:rsidRPr="00A229F0">
        <w:rPr>
          <w:rFonts w:ascii="Times New Roman" w:hAnsi="Times New Roman"/>
          <w:sz w:val="28"/>
          <w:szCs w:val="28"/>
        </w:rPr>
        <w:t xml:space="preserve">в рамках постановления Правительства Москвы от 13.09.2012г. № 484-ПП </w:t>
      </w:r>
      <w:r w:rsidRPr="00A229F0">
        <w:rPr>
          <w:rFonts w:ascii="Times New Roman" w:hAnsi="Times New Roman"/>
          <w:sz w:val="28"/>
          <w:szCs w:val="28"/>
        </w:rPr>
        <w:t xml:space="preserve">на </w:t>
      </w:r>
      <w:r w:rsidR="00831C6F" w:rsidRPr="00A229F0">
        <w:rPr>
          <w:rFonts w:ascii="Times New Roman" w:hAnsi="Times New Roman"/>
          <w:sz w:val="28"/>
          <w:szCs w:val="28"/>
        </w:rPr>
        <w:t>выборочный капитальный ремонт 3-х объектов (</w:t>
      </w:r>
      <w:proofErr w:type="spellStart"/>
      <w:r w:rsidR="00831C6F" w:rsidRPr="00A229F0">
        <w:rPr>
          <w:rFonts w:ascii="Times New Roman" w:eastAsia="Times New Roman" w:hAnsi="Times New Roman"/>
          <w:color w:val="000000"/>
          <w:sz w:val="28"/>
          <w:szCs w:val="28"/>
        </w:rPr>
        <w:t>Волочаевская</w:t>
      </w:r>
      <w:proofErr w:type="spellEnd"/>
      <w:r w:rsidR="00831C6F" w:rsidRPr="00A229F0">
        <w:rPr>
          <w:rFonts w:ascii="Times New Roman" w:eastAsia="Times New Roman" w:hAnsi="Times New Roman"/>
          <w:color w:val="000000"/>
          <w:sz w:val="28"/>
          <w:szCs w:val="28"/>
        </w:rPr>
        <w:t xml:space="preserve"> ул., 14к2, Солдатская ул., д. 3, Боровая ул., д. 16)</w:t>
      </w:r>
      <w:r w:rsidRPr="00A229F0">
        <w:rPr>
          <w:rFonts w:ascii="Times New Roman" w:hAnsi="Times New Roman"/>
          <w:sz w:val="28"/>
          <w:szCs w:val="28"/>
        </w:rPr>
        <w:t xml:space="preserve"> выделено</w:t>
      </w:r>
      <w:r w:rsidR="003A1FC3" w:rsidRPr="00A229F0">
        <w:rPr>
          <w:rFonts w:ascii="Times New Roman" w:hAnsi="Times New Roman"/>
          <w:b/>
          <w:sz w:val="28"/>
          <w:szCs w:val="28"/>
        </w:rPr>
        <w:t xml:space="preserve"> 3,21 млн</w:t>
      </w:r>
      <w:proofErr w:type="gramStart"/>
      <w:r w:rsidR="003A1FC3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3A1FC3" w:rsidRPr="00A229F0">
        <w:rPr>
          <w:rFonts w:ascii="Times New Roman" w:hAnsi="Times New Roman"/>
          <w:b/>
          <w:sz w:val="28"/>
          <w:szCs w:val="28"/>
        </w:rPr>
        <w:t xml:space="preserve">уб., </w:t>
      </w:r>
      <w:r w:rsidRPr="00A229F0">
        <w:rPr>
          <w:rFonts w:ascii="Times New Roman" w:hAnsi="Times New Roman"/>
          <w:sz w:val="28"/>
          <w:szCs w:val="28"/>
        </w:rPr>
        <w:t xml:space="preserve">на благоустройство </w:t>
      </w:r>
      <w:r w:rsidR="00831C6F" w:rsidRPr="00A229F0">
        <w:rPr>
          <w:rFonts w:ascii="Times New Roman" w:hAnsi="Times New Roman"/>
          <w:sz w:val="28"/>
          <w:szCs w:val="28"/>
        </w:rPr>
        <w:t>3-х объектов (</w:t>
      </w:r>
      <w:r w:rsidR="00831C6F" w:rsidRPr="00A229F0">
        <w:rPr>
          <w:rFonts w:ascii="Times New Roman" w:eastAsia="Times New Roman" w:hAnsi="Times New Roman"/>
          <w:sz w:val="28"/>
          <w:szCs w:val="28"/>
        </w:rPr>
        <w:t>Сторожевая ул., д.24А</w:t>
      </w:r>
      <w:r w:rsidR="00831C6F" w:rsidRPr="00A229F0">
        <w:rPr>
          <w:rFonts w:ascii="Times New Roman" w:hAnsi="Times New Roman"/>
          <w:b/>
          <w:sz w:val="28"/>
          <w:szCs w:val="28"/>
        </w:rPr>
        <w:t xml:space="preserve">, </w:t>
      </w:r>
      <w:r w:rsidR="00831C6F" w:rsidRPr="00A229F0">
        <w:rPr>
          <w:rFonts w:ascii="Times New Roman" w:eastAsia="Times New Roman" w:hAnsi="Times New Roman"/>
          <w:sz w:val="28"/>
          <w:szCs w:val="28"/>
        </w:rPr>
        <w:t>Сторожевая ул., д.24Б, Боровая ул., д.12)</w:t>
      </w:r>
      <w:r w:rsidR="00831C6F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Pr="00A229F0">
        <w:rPr>
          <w:rFonts w:ascii="Times New Roman" w:hAnsi="Times New Roman"/>
          <w:b/>
          <w:sz w:val="28"/>
          <w:szCs w:val="28"/>
        </w:rPr>
        <w:t xml:space="preserve">– 3,4 млн.руб. </w:t>
      </w:r>
      <w:r w:rsidR="003A1FC3" w:rsidRPr="00A229F0">
        <w:rPr>
          <w:rFonts w:ascii="Times New Roman" w:hAnsi="Times New Roman"/>
          <w:sz w:val="28"/>
          <w:szCs w:val="28"/>
        </w:rPr>
        <w:t>Процедуры закупок проведены</w:t>
      </w:r>
      <w:r w:rsidR="00BE7B3E" w:rsidRPr="00A229F0">
        <w:rPr>
          <w:rFonts w:ascii="Times New Roman" w:hAnsi="Times New Roman"/>
          <w:sz w:val="28"/>
          <w:szCs w:val="28"/>
        </w:rPr>
        <w:t xml:space="preserve"> своевременно</w:t>
      </w:r>
      <w:r w:rsidR="003A1FC3" w:rsidRPr="00A229F0">
        <w:rPr>
          <w:rFonts w:ascii="Times New Roman" w:hAnsi="Times New Roman"/>
          <w:sz w:val="28"/>
          <w:szCs w:val="28"/>
        </w:rPr>
        <w:t xml:space="preserve">, </w:t>
      </w:r>
      <w:r w:rsidR="00785A07" w:rsidRPr="00A229F0">
        <w:rPr>
          <w:rFonts w:ascii="Times New Roman" w:hAnsi="Times New Roman"/>
          <w:sz w:val="28"/>
          <w:szCs w:val="28"/>
        </w:rPr>
        <w:t>работы выполнены</w:t>
      </w:r>
      <w:r w:rsidR="009F4197" w:rsidRPr="00A229F0">
        <w:rPr>
          <w:rFonts w:ascii="Times New Roman" w:hAnsi="Times New Roman"/>
          <w:sz w:val="28"/>
          <w:szCs w:val="28"/>
        </w:rPr>
        <w:t xml:space="preserve"> и </w:t>
      </w:r>
      <w:r w:rsidR="00E17F83" w:rsidRPr="00A229F0">
        <w:rPr>
          <w:rFonts w:ascii="Times New Roman" w:hAnsi="Times New Roman"/>
          <w:sz w:val="28"/>
          <w:szCs w:val="28"/>
        </w:rPr>
        <w:t>оплачены</w:t>
      </w:r>
      <w:r w:rsidR="009F4197" w:rsidRPr="00A229F0">
        <w:rPr>
          <w:rFonts w:ascii="Times New Roman" w:hAnsi="Times New Roman"/>
          <w:sz w:val="28"/>
          <w:szCs w:val="28"/>
        </w:rPr>
        <w:t xml:space="preserve"> в полном объеме</w:t>
      </w:r>
      <w:r w:rsidR="00677E98" w:rsidRPr="00A229F0">
        <w:rPr>
          <w:rFonts w:ascii="Times New Roman" w:hAnsi="Times New Roman"/>
          <w:sz w:val="28"/>
          <w:szCs w:val="28"/>
        </w:rPr>
        <w:t>.</w:t>
      </w:r>
      <w:r w:rsidR="00785A07" w:rsidRPr="00A229F0">
        <w:rPr>
          <w:rFonts w:ascii="Times New Roman" w:hAnsi="Times New Roman"/>
          <w:sz w:val="28"/>
          <w:szCs w:val="28"/>
        </w:rPr>
        <w:t xml:space="preserve"> </w:t>
      </w:r>
    </w:p>
    <w:p w:rsidR="00634339" w:rsidRPr="00A229F0" w:rsidRDefault="00E17F83" w:rsidP="00634339">
      <w:pPr>
        <w:spacing w:line="23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Н</w:t>
      </w:r>
      <w:r w:rsidR="003B145A" w:rsidRPr="00A229F0">
        <w:rPr>
          <w:rFonts w:ascii="Times New Roman" w:hAnsi="Times New Roman"/>
          <w:sz w:val="28"/>
          <w:szCs w:val="28"/>
        </w:rPr>
        <w:t xml:space="preserve">а свободный остаток средств оптимизации закупок </w:t>
      </w:r>
      <w:r w:rsidRPr="00A229F0">
        <w:rPr>
          <w:rFonts w:ascii="Times New Roman" w:hAnsi="Times New Roman"/>
          <w:sz w:val="28"/>
          <w:szCs w:val="28"/>
        </w:rPr>
        <w:t xml:space="preserve">за счет средств СЭРР </w:t>
      </w:r>
      <w:r w:rsidR="00BC258C" w:rsidRPr="00A229F0">
        <w:rPr>
          <w:rFonts w:ascii="Times New Roman" w:hAnsi="Times New Roman"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 xml:space="preserve">в </w:t>
      </w:r>
      <w:r w:rsidR="009F4197" w:rsidRPr="00A229F0">
        <w:rPr>
          <w:rFonts w:ascii="Times New Roman" w:hAnsi="Times New Roman"/>
          <w:sz w:val="28"/>
          <w:szCs w:val="28"/>
        </w:rPr>
        <w:t>ноябре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3B145A" w:rsidRPr="00A229F0">
        <w:rPr>
          <w:rFonts w:ascii="Times New Roman" w:hAnsi="Times New Roman"/>
          <w:sz w:val="28"/>
          <w:szCs w:val="28"/>
        </w:rPr>
        <w:t xml:space="preserve">проведен ремонт </w:t>
      </w:r>
      <w:proofErr w:type="spellStart"/>
      <w:r w:rsidR="003B145A" w:rsidRPr="00A229F0">
        <w:rPr>
          <w:rFonts w:ascii="Times New Roman" w:hAnsi="Times New Roman"/>
          <w:sz w:val="28"/>
          <w:szCs w:val="28"/>
        </w:rPr>
        <w:t>ДУиППА</w:t>
      </w:r>
      <w:proofErr w:type="spellEnd"/>
      <w:r w:rsidR="003B145A" w:rsidRPr="00A229F0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="003B145A" w:rsidRPr="00A229F0">
        <w:rPr>
          <w:rFonts w:ascii="Times New Roman" w:hAnsi="Times New Roman"/>
          <w:sz w:val="28"/>
          <w:szCs w:val="28"/>
        </w:rPr>
        <w:t>Таможенному</w:t>
      </w:r>
      <w:proofErr w:type="gramEnd"/>
      <w:r w:rsidR="003B145A" w:rsidRPr="00A229F0">
        <w:rPr>
          <w:rFonts w:ascii="Times New Roman" w:hAnsi="Times New Roman"/>
          <w:sz w:val="28"/>
          <w:szCs w:val="28"/>
        </w:rPr>
        <w:t xml:space="preserve"> пер.</w:t>
      </w:r>
      <w:r w:rsidR="00C0796B" w:rsidRPr="00A229F0">
        <w:rPr>
          <w:rFonts w:ascii="Times New Roman" w:hAnsi="Times New Roman"/>
          <w:sz w:val="28"/>
          <w:szCs w:val="28"/>
        </w:rPr>
        <w:t>,12</w:t>
      </w:r>
      <w:r w:rsidR="00B738E2" w:rsidRPr="00A229F0">
        <w:rPr>
          <w:rFonts w:ascii="Times New Roman" w:hAnsi="Times New Roman"/>
          <w:sz w:val="28"/>
          <w:szCs w:val="28"/>
        </w:rPr>
        <w:t xml:space="preserve"> (313т.р.)</w:t>
      </w:r>
      <w:r w:rsidR="00C0796B" w:rsidRPr="00A229F0">
        <w:rPr>
          <w:rFonts w:ascii="Times New Roman" w:hAnsi="Times New Roman"/>
          <w:sz w:val="28"/>
          <w:szCs w:val="28"/>
        </w:rPr>
        <w:t>, в декабре проведен ремонт канализационных выпусков по Авиамоторной ул.9 (192,7т.р.)</w:t>
      </w:r>
      <w:r w:rsidR="00B738E2" w:rsidRPr="00A229F0">
        <w:rPr>
          <w:rFonts w:ascii="Times New Roman" w:hAnsi="Times New Roman"/>
          <w:sz w:val="28"/>
          <w:szCs w:val="28"/>
        </w:rPr>
        <w:t>.</w:t>
      </w:r>
      <w:r w:rsidR="00C0796B" w:rsidRPr="00A229F0">
        <w:rPr>
          <w:rFonts w:ascii="Times New Roman" w:hAnsi="Times New Roman"/>
          <w:sz w:val="28"/>
          <w:szCs w:val="28"/>
        </w:rPr>
        <w:t xml:space="preserve"> </w:t>
      </w:r>
    </w:p>
    <w:p w:rsidR="00CE09A1" w:rsidRPr="00A229F0" w:rsidRDefault="00634339" w:rsidP="00CE09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За счет средств стимулирования района </w:t>
      </w:r>
      <w:r w:rsidR="004947C9" w:rsidRPr="00A229F0">
        <w:rPr>
          <w:rFonts w:ascii="Times New Roman" w:hAnsi="Times New Roman"/>
          <w:sz w:val="28"/>
          <w:szCs w:val="28"/>
        </w:rPr>
        <w:t xml:space="preserve">в рамках постановления Правительства Москвы от 26.12.2012 г. № 849-ПП </w:t>
      </w:r>
      <w:r w:rsidRPr="00A229F0">
        <w:rPr>
          <w:rFonts w:ascii="Times New Roman" w:hAnsi="Times New Roman"/>
          <w:sz w:val="28"/>
          <w:szCs w:val="28"/>
        </w:rPr>
        <w:t xml:space="preserve">на благоустройство </w:t>
      </w:r>
      <w:r w:rsidR="004B1E9F" w:rsidRPr="00A229F0">
        <w:rPr>
          <w:rFonts w:ascii="Times New Roman" w:hAnsi="Times New Roman"/>
          <w:sz w:val="28"/>
          <w:szCs w:val="28"/>
        </w:rPr>
        <w:t>10</w:t>
      </w:r>
      <w:r w:rsidRPr="00A229F0">
        <w:rPr>
          <w:rFonts w:ascii="Times New Roman" w:hAnsi="Times New Roman"/>
          <w:sz w:val="28"/>
          <w:szCs w:val="28"/>
        </w:rPr>
        <w:t xml:space="preserve"> объектов</w:t>
      </w:r>
      <w:r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>выделено</w:t>
      </w:r>
      <w:r w:rsidRPr="00A229F0">
        <w:rPr>
          <w:rFonts w:ascii="Times New Roman" w:hAnsi="Times New Roman"/>
          <w:b/>
          <w:sz w:val="28"/>
          <w:szCs w:val="28"/>
        </w:rPr>
        <w:t xml:space="preserve"> 34,4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уб.</w:t>
      </w:r>
      <w:r w:rsidR="00E17F83" w:rsidRPr="00A229F0">
        <w:rPr>
          <w:rFonts w:ascii="Times New Roman" w:hAnsi="Times New Roman"/>
          <w:b/>
          <w:sz w:val="28"/>
          <w:szCs w:val="28"/>
        </w:rPr>
        <w:t xml:space="preserve"> (80%)</w:t>
      </w:r>
      <w:r w:rsidR="004947C9" w:rsidRPr="00A229F0">
        <w:rPr>
          <w:rFonts w:ascii="Times New Roman" w:hAnsi="Times New Roman"/>
          <w:b/>
          <w:sz w:val="28"/>
          <w:szCs w:val="28"/>
        </w:rPr>
        <w:t>:</w:t>
      </w:r>
      <w:r w:rsidR="004B1E9F" w:rsidRPr="00A229F0">
        <w:rPr>
          <w:rFonts w:ascii="Times New Roman" w:hAnsi="Times New Roman"/>
          <w:b/>
          <w:sz w:val="28"/>
          <w:szCs w:val="28"/>
        </w:rPr>
        <w:t xml:space="preserve"> 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29F0">
        <w:rPr>
          <w:rFonts w:ascii="Times New Roman" w:hAnsi="Times New Roman"/>
          <w:sz w:val="24"/>
          <w:szCs w:val="24"/>
        </w:rPr>
        <w:t>1</w:t>
      </w:r>
      <w:r w:rsidR="00FD130F" w:rsidRPr="00A229F0">
        <w:rPr>
          <w:rFonts w:ascii="Times New Roman" w:hAnsi="Times New Roman"/>
          <w:sz w:val="24"/>
          <w:szCs w:val="24"/>
        </w:rPr>
        <w:t>.</w:t>
      </w:r>
      <w:r w:rsidRPr="00A229F0">
        <w:rPr>
          <w:rFonts w:ascii="Times New Roman" w:hAnsi="Times New Roman"/>
          <w:b/>
          <w:sz w:val="24"/>
          <w:szCs w:val="24"/>
        </w:rPr>
        <w:t xml:space="preserve"> </w:t>
      </w:r>
      <w:r w:rsidR="00FD130F" w:rsidRPr="00A229F0">
        <w:rPr>
          <w:rFonts w:ascii="Times New Roman" w:hAnsi="Times New Roman"/>
          <w:sz w:val="24"/>
          <w:szCs w:val="24"/>
        </w:rPr>
        <w:t>П</w:t>
      </w:r>
      <w:r w:rsidRPr="00A229F0">
        <w:rPr>
          <w:rFonts w:ascii="Times New Roman" w:hAnsi="Times New Roman"/>
          <w:sz w:val="24"/>
          <w:szCs w:val="24"/>
        </w:rPr>
        <w:t xml:space="preserve">арк им. 1 мая, 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29F0">
        <w:rPr>
          <w:rFonts w:ascii="Times New Roman" w:hAnsi="Times New Roman"/>
          <w:sz w:val="24"/>
          <w:szCs w:val="24"/>
        </w:rPr>
        <w:t>2</w:t>
      </w:r>
      <w:r w:rsidR="00FD130F" w:rsidRPr="00A229F0">
        <w:rPr>
          <w:rFonts w:ascii="Times New Roman" w:hAnsi="Times New Roman"/>
          <w:sz w:val="24"/>
          <w:szCs w:val="24"/>
        </w:rPr>
        <w:t>.</w:t>
      </w:r>
      <w:r w:rsidRPr="00A229F0">
        <w:rPr>
          <w:rFonts w:ascii="Times New Roman" w:hAnsi="Times New Roman"/>
          <w:sz w:val="24"/>
          <w:szCs w:val="24"/>
        </w:rPr>
        <w:t xml:space="preserve"> </w:t>
      </w:r>
      <w:r w:rsidRPr="00A229F0">
        <w:rPr>
          <w:rFonts w:ascii="Times New Roman" w:eastAsia="Times New Roman" w:hAnsi="Times New Roman"/>
          <w:sz w:val="24"/>
          <w:szCs w:val="24"/>
        </w:rPr>
        <w:t>Энергетическая ул., д.16, корп.2 (к/</w:t>
      </w:r>
      <w:proofErr w:type="gramStart"/>
      <w:r w:rsidRPr="00A229F0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A229F0">
        <w:rPr>
          <w:rFonts w:ascii="Times New Roman" w:eastAsia="Times New Roman" w:hAnsi="Times New Roman"/>
          <w:sz w:val="24"/>
          <w:szCs w:val="24"/>
        </w:rPr>
        <w:t xml:space="preserve"> спортплощадки), 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29F0">
        <w:rPr>
          <w:rFonts w:ascii="Times New Roman" w:eastAsia="Times New Roman" w:hAnsi="Times New Roman"/>
          <w:sz w:val="24"/>
          <w:szCs w:val="24"/>
        </w:rPr>
        <w:t>3</w:t>
      </w:r>
      <w:r w:rsidR="00FD130F" w:rsidRPr="00A229F0">
        <w:rPr>
          <w:rFonts w:ascii="Times New Roman" w:eastAsia="Times New Roman" w:hAnsi="Times New Roman"/>
          <w:sz w:val="24"/>
          <w:szCs w:val="24"/>
        </w:rPr>
        <w:t>.</w:t>
      </w:r>
      <w:r w:rsidRPr="00A229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29F0">
        <w:rPr>
          <w:rFonts w:ascii="Times New Roman" w:eastAsia="Times New Roman" w:hAnsi="Times New Roman"/>
          <w:sz w:val="24"/>
          <w:szCs w:val="24"/>
        </w:rPr>
        <w:t>Шепелюгинская</w:t>
      </w:r>
      <w:proofErr w:type="spellEnd"/>
      <w:r w:rsidRPr="00A229F0">
        <w:rPr>
          <w:rFonts w:ascii="Times New Roman" w:eastAsia="Times New Roman" w:hAnsi="Times New Roman"/>
          <w:sz w:val="24"/>
          <w:szCs w:val="24"/>
        </w:rPr>
        <w:t xml:space="preserve"> ул.д.16 (</w:t>
      </w:r>
      <w:proofErr w:type="spellStart"/>
      <w:r w:rsidRPr="00A229F0">
        <w:rPr>
          <w:rFonts w:ascii="Times New Roman" w:eastAsia="Times New Roman" w:hAnsi="Times New Roman"/>
          <w:sz w:val="24"/>
          <w:szCs w:val="24"/>
        </w:rPr>
        <w:t>стр-во</w:t>
      </w:r>
      <w:proofErr w:type="spellEnd"/>
      <w:r w:rsidRPr="00A229F0">
        <w:rPr>
          <w:rFonts w:ascii="Times New Roman" w:eastAsia="Times New Roman" w:hAnsi="Times New Roman"/>
          <w:sz w:val="24"/>
          <w:szCs w:val="24"/>
        </w:rPr>
        <w:t xml:space="preserve"> детского городка), 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29F0">
        <w:rPr>
          <w:rFonts w:ascii="Times New Roman" w:eastAsia="Times New Roman" w:hAnsi="Times New Roman"/>
          <w:sz w:val="24"/>
          <w:szCs w:val="24"/>
        </w:rPr>
        <w:t>4</w:t>
      </w:r>
      <w:r w:rsidR="00FD130F" w:rsidRPr="00A229F0">
        <w:rPr>
          <w:rFonts w:ascii="Times New Roman" w:eastAsia="Times New Roman" w:hAnsi="Times New Roman"/>
          <w:sz w:val="24"/>
          <w:szCs w:val="24"/>
        </w:rPr>
        <w:t>.</w:t>
      </w:r>
      <w:r w:rsidRPr="00A229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29F0">
        <w:rPr>
          <w:rFonts w:ascii="Times New Roman" w:eastAsia="Times New Roman" w:hAnsi="Times New Roman"/>
          <w:sz w:val="24"/>
          <w:szCs w:val="24"/>
        </w:rPr>
        <w:t>Шепелюгинская</w:t>
      </w:r>
      <w:proofErr w:type="spellEnd"/>
      <w:r w:rsidRPr="00A229F0">
        <w:rPr>
          <w:rFonts w:ascii="Times New Roman" w:eastAsia="Times New Roman" w:hAnsi="Times New Roman"/>
          <w:sz w:val="24"/>
          <w:szCs w:val="24"/>
        </w:rPr>
        <w:t xml:space="preserve"> ул.д.16 (</w:t>
      </w:r>
      <w:proofErr w:type="spellStart"/>
      <w:r w:rsidRPr="00A229F0">
        <w:rPr>
          <w:rFonts w:ascii="Times New Roman" w:eastAsia="Times New Roman" w:hAnsi="Times New Roman"/>
          <w:sz w:val="24"/>
          <w:szCs w:val="24"/>
        </w:rPr>
        <w:t>стр-во</w:t>
      </w:r>
      <w:proofErr w:type="spellEnd"/>
      <w:r w:rsidRPr="00A229F0">
        <w:rPr>
          <w:rFonts w:ascii="Times New Roman" w:eastAsia="Times New Roman" w:hAnsi="Times New Roman"/>
          <w:sz w:val="24"/>
          <w:szCs w:val="24"/>
        </w:rPr>
        <w:t xml:space="preserve"> спортплощадки), 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29F0">
        <w:rPr>
          <w:rFonts w:ascii="Times New Roman" w:eastAsia="Times New Roman" w:hAnsi="Times New Roman"/>
          <w:sz w:val="24"/>
          <w:szCs w:val="24"/>
        </w:rPr>
        <w:t>5</w:t>
      </w:r>
      <w:r w:rsidR="00FD130F" w:rsidRPr="00A229F0">
        <w:rPr>
          <w:rFonts w:ascii="Times New Roman" w:eastAsia="Times New Roman" w:hAnsi="Times New Roman"/>
          <w:sz w:val="24"/>
          <w:szCs w:val="24"/>
        </w:rPr>
        <w:t>.</w:t>
      </w:r>
      <w:r w:rsidRPr="00A229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2-я Синичкина ул.д.16 (газон, АБП, ограждения, ремонт детской площадки), 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FD130F" w:rsidRPr="00A229F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 2-я Синичкина ул.д.19, 26 (газон, АБП, ограждения, ремонт детской площадки),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FD130F" w:rsidRPr="00A229F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 Ухтомская ул.д.3 (двор), 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FD130F" w:rsidRPr="00A229F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Боровая</w:t>
      </w:r>
      <w:proofErr w:type="gramEnd"/>
      <w:r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 ул.д.4, д.6 (двор), </w:t>
      </w:r>
    </w:p>
    <w:p w:rsidR="00CE09A1" w:rsidRPr="00A229F0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="00FD130F" w:rsidRPr="00A229F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 Ухтомская ул.д.14</w:t>
      </w:r>
      <w:r w:rsidR="00CE09A1"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(газон, АБП, ограждения, ремонт детской площадки)</w:t>
      </w:r>
      <w:r w:rsidR="00CE09A1"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</w:p>
    <w:p w:rsidR="004B1E9F" w:rsidRPr="00A229F0" w:rsidRDefault="00CE09A1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FD130F" w:rsidRPr="00A229F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29F0">
        <w:rPr>
          <w:rFonts w:ascii="Times New Roman" w:eastAsia="Times New Roman" w:hAnsi="Times New Roman"/>
          <w:color w:val="000000"/>
          <w:sz w:val="24"/>
          <w:szCs w:val="24"/>
        </w:rPr>
        <w:t xml:space="preserve"> Лефортовский вал</w:t>
      </w:r>
      <w:proofErr w:type="gramStart"/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.д</w:t>
      </w:r>
      <w:proofErr w:type="gramEnd"/>
      <w:r w:rsidRPr="00A229F0">
        <w:rPr>
          <w:rFonts w:ascii="Times New Roman" w:eastAsia="Times New Roman" w:hAnsi="Times New Roman"/>
          <w:color w:val="000000"/>
          <w:sz w:val="24"/>
          <w:szCs w:val="24"/>
        </w:rPr>
        <w:t>.14 (устройство ИДН).</w:t>
      </w:r>
    </w:p>
    <w:p w:rsidR="00092E63" w:rsidRPr="00A229F0" w:rsidRDefault="00092E63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B1E9F" w:rsidRPr="00A229F0" w:rsidRDefault="00A229F0" w:rsidP="00CE09A1">
      <w:pPr>
        <w:spacing w:line="23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Все</w:t>
      </w:r>
      <w:r w:rsidR="003A1FC3" w:rsidRPr="00A229F0">
        <w:rPr>
          <w:rFonts w:ascii="Times New Roman" w:hAnsi="Times New Roman"/>
          <w:sz w:val="28"/>
          <w:szCs w:val="28"/>
        </w:rPr>
        <w:t xml:space="preserve"> работы</w:t>
      </w:r>
      <w:r w:rsidR="00932814" w:rsidRPr="00A229F0">
        <w:rPr>
          <w:rFonts w:ascii="Times New Roman" w:hAnsi="Times New Roman"/>
          <w:sz w:val="28"/>
          <w:szCs w:val="28"/>
        </w:rPr>
        <w:t xml:space="preserve"> </w:t>
      </w:r>
      <w:r w:rsidR="00906EB3" w:rsidRPr="00A229F0">
        <w:rPr>
          <w:rFonts w:ascii="Times New Roman" w:hAnsi="Times New Roman"/>
          <w:sz w:val="28"/>
          <w:szCs w:val="28"/>
        </w:rPr>
        <w:t xml:space="preserve">на объектах </w:t>
      </w:r>
      <w:proofErr w:type="spellStart"/>
      <w:r w:rsidRPr="00A229F0">
        <w:rPr>
          <w:rFonts w:ascii="Times New Roman" w:hAnsi="Times New Roman"/>
          <w:sz w:val="28"/>
          <w:szCs w:val="28"/>
        </w:rPr>
        <w:t>выполены</w:t>
      </w:r>
      <w:proofErr w:type="spellEnd"/>
      <w:r w:rsidR="00E17F83" w:rsidRPr="00A229F0">
        <w:rPr>
          <w:rFonts w:ascii="Times New Roman" w:hAnsi="Times New Roman"/>
          <w:sz w:val="28"/>
          <w:szCs w:val="28"/>
        </w:rPr>
        <w:t xml:space="preserve"> и оплачены</w:t>
      </w:r>
      <w:r w:rsidR="00CE09A1" w:rsidRPr="00A229F0">
        <w:rPr>
          <w:rFonts w:ascii="Times New Roman" w:hAnsi="Times New Roman"/>
          <w:sz w:val="28"/>
          <w:szCs w:val="28"/>
        </w:rPr>
        <w:t>.</w:t>
      </w:r>
      <w:r w:rsidR="003A1FC3" w:rsidRPr="00A229F0">
        <w:rPr>
          <w:rFonts w:ascii="Times New Roman" w:hAnsi="Times New Roman"/>
          <w:sz w:val="28"/>
          <w:szCs w:val="28"/>
        </w:rPr>
        <w:t xml:space="preserve"> </w:t>
      </w:r>
    </w:p>
    <w:p w:rsidR="00EA6D60" w:rsidRDefault="00092E63" w:rsidP="00092E63">
      <w:pPr>
        <w:tabs>
          <w:tab w:val="left" w:pos="2772"/>
        </w:tabs>
        <w:spacing w:line="23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Дополнительно по 2-му траншу </w:t>
      </w:r>
      <w:r w:rsidR="00E17F83" w:rsidRPr="00A229F0">
        <w:rPr>
          <w:rFonts w:ascii="Times New Roman" w:hAnsi="Times New Roman"/>
          <w:sz w:val="28"/>
          <w:szCs w:val="28"/>
        </w:rPr>
        <w:t xml:space="preserve">(20%) </w:t>
      </w:r>
      <w:r w:rsidRPr="00A229F0">
        <w:rPr>
          <w:rFonts w:ascii="Times New Roman" w:hAnsi="Times New Roman"/>
          <w:sz w:val="28"/>
          <w:szCs w:val="28"/>
        </w:rPr>
        <w:t xml:space="preserve">выделено </w:t>
      </w:r>
      <w:r w:rsidRPr="00A229F0">
        <w:rPr>
          <w:rFonts w:ascii="Times New Roman" w:hAnsi="Times New Roman"/>
          <w:b/>
          <w:sz w:val="28"/>
          <w:szCs w:val="28"/>
        </w:rPr>
        <w:t>11,59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 xml:space="preserve">уб. </w:t>
      </w:r>
      <w:r w:rsidRPr="00A229F0">
        <w:rPr>
          <w:rFonts w:ascii="Times New Roman" w:hAnsi="Times New Roman"/>
          <w:sz w:val="28"/>
          <w:szCs w:val="28"/>
        </w:rPr>
        <w:t xml:space="preserve">на </w:t>
      </w:r>
      <w:r w:rsidR="003B3EE8" w:rsidRPr="00A229F0">
        <w:rPr>
          <w:rFonts w:ascii="Times New Roman" w:hAnsi="Times New Roman"/>
          <w:sz w:val="28"/>
          <w:szCs w:val="28"/>
        </w:rPr>
        <w:t xml:space="preserve">ремонт АБП и </w:t>
      </w:r>
      <w:r w:rsidR="00E17F83" w:rsidRPr="00A229F0">
        <w:rPr>
          <w:rFonts w:ascii="Times New Roman" w:hAnsi="Times New Roman"/>
          <w:sz w:val="28"/>
          <w:szCs w:val="28"/>
        </w:rPr>
        <w:t xml:space="preserve">благоустройство </w:t>
      </w:r>
      <w:r w:rsidRPr="00A229F0">
        <w:rPr>
          <w:rFonts w:ascii="Times New Roman" w:hAnsi="Times New Roman"/>
          <w:sz w:val="28"/>
          <w:szCs w:val="28"/>
        </w:rPr>
        <w:t>6 объектов, процедуры закупок проведены, контракт</w:t>
      </w:r>
      <w:r w:rsidR="002F6EA5" w:rsidRPr="00A229F0">
        <w:rPr>
          <w:rFonts w:ascii="Times New Roman" w:hAnsi="Times New Roman"/>
          <w:sz w:val="28"/>
          <w:szCs w:val="28"/>
        </w:rPr>
        <w:t>ы заключены, оплачены</w:t>
      </w:r>
      <w:r w:rsidR="00E17F83" w:rsidRPr="00A229F0">
        <w:rPr>
          <w:rFonts w:ascii="Times New Roman" w:hAnsi="Times New Roman"/>
          <w:sz w:val="28"/>
          <w:szCs w:val="28"/>
        </w:rPr>
        <w:t xml:space="preserve"> полностью</w:t>
      </w:r>
      <w:r w:rsidR="00EA6D60">
        <w:rPr>
          <w:rFonts w:ascii="Times New Roman" w:hAnsi="Times New Roman"/>
          <w:sz w:val="28"/>
          <w:szCs w:val="28"/>
        </w:rPr>
        <w:t>:</w:t>
      </w:r>
    </w:p>
    <w:p w:rsidR="00092E63" w:rsidRPr="00EA6D60" w:rsidRDefault="00E17F83" w:rsidP="00092E63">
      <w:pPr>
        <w:tabs>
          <w:tab w:val="left" w:pos="2772"/>
        </w:tabs>
        <w:spacing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A6D60">
        <w:rPr>
          <w:rFonts w:ascii="Times New Roman" w:hAnsi="Times New Roman"/>
          <w:sz w:val="24"/>
          <w:szCs w:val="24"/>
        </w:rPr>
        <w:t xml:space="preserve"> </w:t>
      </w:r>
      <w:r w:rsidRPr="00EA6D60">
        <w:rPr>
          <w:rFonts w:ascii="Times New Roman" w:eastAsia="Times New Roman" w:hAnsi="Times New Roman"/>
          <w:sz w:val="24"/>
          <w:szCs w:val="24"/>
        </w:rPr>
        <w:t>Душинская ул., 18, к.1, 2</w:t>
      </w:r>
      <w:r w:rsidRPr="00EA6D60">
        <w:rPr>
          <w:rFonts w:ascii="Times New Roman" w:hAnsi="Times New Roman"/>
          <w:sz w:val="24"/>
          <w:szCs w:val="24"/>
        </w:rPr>
        <w:t xml:space="preserve">, 4 и  </w:t>
      </w:r>
      <w:r w:rsidRPr="00EA6D60">
        <w:rPr>
          <w:rFonts w:ascii="Times New Roman" w:eastAsia="Times New Roman" w:hAnsi="Times New Roman"/>
          <w:sz w:val="24"/>
          <w:szCs w:val="24"/>
        </w:rPr>
        <w:t xml:space="preserve">1-й </w:t>
      </w:r>
      <w:r w:rsidR="00C0796B" w:rsidRPr="00EA6D60">
        <w:rPr>
          <w:rFonts w:ascii="Times New Roman" w:eastAsia="Times New Roman" w:hAnsi="Times New Roman"/>
          <w:sz w:val="24"/>
          <w:szCs w:val="24"/>
        </w:rPr>
        <w:t xml:space="preserve">Краснокурсантский пр., д.1/5, </w:t>
      </w:r>
      <w:proofErr w:type="spellStart"/>
      <w:r w:rsidRPr="00EA6D60">
        <w:rPr>
          <w:rFonts w:ascii="Times New Roman" w:hAnsi="Times New Roman"/>
          <w:sz w:val="24"/>
          <w:szCs w:val="24"/>
        </w:rPr>
        <w:t>ш</w:t>
      </w:r>
      <w:proofErr w:type="gramStart"/>
      <w:r w:rsidRPr="00EA6D60">
        <w:rPr>
          <w:rFonts w:ascii="Times New Roman" w:hAnsi="Times New Roman"/>
          <w:sz w:val="24"/>
          <w:szCs w:val="24"/>
        </w:rPr>
        <w:t>.Э</w:t>
      </w:r>
      <w:proofErr w:type="gramEnd"/>
      <w:r w:rsidRPr="00EA6D60">
        <w:rPr>
          <w:rFonts w:ascii="Times New Roman" w:hAnsi="Times New Roman"/>
          <w:sz w:val="24"/>
          <w:szCs w:val="24"/>
        </w:rPr>
        <w:t>нтузиастов</w:t>
      </w:r>
      <w:proofErr w:type="spellEnd"/>
      <w:r w:rsidRPr="00EA6D60">
        <w:rPr>
          <w:rFonts w:ascii="Times New Roman" w:hAnsi="Times New Roman"/>
          <w:sz w:val="24"/>
          <w:szCs w:val="24"/>
        </w:rPr>
        <w:t xml:space="preserve">, д.20В, д.22/18, </w:t>
      </w:r>
      <w:proofErr w:type="spellStart"/>
      <w:r w:rsidRPr="00EA6D60">
        <w:rPr>
          <w:rFonts w:ascii="Times New Roman" w:eastAsia="Times New Roman" w:hAnsi="Times New Roman"/>
          <w:sz w:val="24"/>
          <w:szCs w:val="24"/>
        </w:rPr>
        <w:t>ш.Энтузиастов</w:t>
      </w:r>
      <w:proofErr w:type="spellEnd"/>
      <w:r w:rsidRPr="00EA6D60">
        <w:rPr>
          <w:rFonts w:ascii="Times New Roman" w:eastAsia="Times New Roman" w:hAnsi="Times New Roman"/>
          <w:sz w:val="24"/>
          <w:szCs w:val="24"/>
        </w:rPr>
        <w:t>, д.18, 20А</w:t>
      </w:r>
      <w:r w:rsidR="003B3EE8" w:rsidRPr="00EA6D60">
        <w:rPr>
          <w:rFonts w:ascii="Times New Roman" w:eastAsia="Times New Roman" w:hAnsi="Times New Roman"/>
          <w:sz w:val="24"/>
          <w:szCs w:val="24"/>
        </w:rPr>
        <w:t xml:space="preserve"> –детская площадка и двор, </w:t>
      </w:r>
      <w:r w:rsidR="003B3EE8" w:rsidRPr="00EA6D60">
        <w:rPr>
          <w:rFonts w:ascii="Times New Roman" w:eastAsia="Times New Roman" w:hAnsi="Times New Roman"/>
          <w:color w:val="000000"/>
          <w:sz w:val="24"/>
          <w:szCs w:val="24"/>
        </w:rPr>
        <w:t>2-я Синичкина ул.д.19, 26.</w:t>
      </w:r>
    </w:p>
    <w:p w:rsidR="00737828" w:rsidRPr="00A229F0" w:rsidRDefault="007B43C3" w:rsidP="00634339">
      <w:pPr>
        <w:spacing w:line="23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ГБУ «Жилищник района» на содержание 9-ти ОДС и 4-х подъемных платформ для инвалидов выделено</w:t>
      </w:r>
      <w:r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932814" w:rsidRPr="00A229F0">
        <w:rPr>
          <w:rFonts w:ascii="Times New Roman" w:hAnsi="Times New Roman"/>
          <w:b/>
          <w:sz w:val="28"/>
          <w:szCs w:val="28"/>
        </w:rPr>
        <w:t>29,</w:t>
      </w:r>
      <w:r w:rsidR="00EA1C53" w:rsidRPr="00A229F0">
        <w:rPr>
          <w:rFonts w:ascii="Times New Roman" w:hAnsi="Times New Roman"/>
          <w:b/>
          <w:sz w:val="28"/>
          <w:szCs w:val="28"/>
        </w:rPr>
        <w:t>2</w:t>
      </w:r>
      <w:r w:rsidRPr="00A229F0">
        <w:rPr>
          <w:rFonts w:ascii="Times New Roman" w:hAnsi="Times New Roman"/>
          <w:b/>
          <w:sz w:val="28"/>
          <w:szCs w:val="28"/>
        </w:rPr>
        <w:t xml:space="preserve"> млн.руб.</w:t>
      </w:r>
      <w:r w:rsidR="00737828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E80DC2" w:rsidRPr="00A229F0">
        <w:rPr>
          <w:rFonts w:ascii="Times New Roman" w:hAnsi="Times New Roman"/>
          <w:sz w:val="28"/>
          <w:szCs w:val="28"/>
        </w:rPr>
        <w:t>и</w:t>
      </w:r>
      <w:r w:rsidR="00E80DC2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>на содержание дворовых территорий</w:t>
      </w:r>
      <w:r w:rsidR="00CE09A1" w:rsidRPr="00A229F0">
        <w:rPr>
          <w:rFonts w:ascii="Times New Roman" w:hAnsi="Times New Roman"/>
          <w:b/>
          <w:sz w:val="28"/>
          <w:szCs w:val="28"/>
        </w:rPr>
        <w:t xml:space="preserve"> – </w:t>
      </w:r>
      <w:r w:rsidR="002E4A97" w:rsidRPr="00A229F0">
        <w:rPr>
          <w:rFonts w:ascii="Times New Roman" w:hAnsi="Times New Roman"/>
          <w:b/>
          <w:sz w:val="28"/>
          <w:szCs w:val="28"/>
        </w:rPr>
        <w:t>12</w:t>
      </w:r>
      <w:r w:rsidR="00EA1C53" w:rsidRPr="00A229F0">
        <w:rPr>
          <w:rFonts w:ascii="Times New Roman" w:hAnsi="Times New Roman"/>
          <w:b/>
          <w:sz w:val="28"/>
          <w:szCs w:val="28"/>
        </w:rPr>
        <w:t>3</w:t>
      </w:r>
      <w:r w:rsidR="002E4A97" w:rsidRPr="00A229F0">
        <w:rPr>
          <w:rFonts w:ascii="Times New Roman" w:hAnsi="Times New Roman"/>
          <w:b/>
          <w:sz w:val="28"/>
          <w:szCs w:val="28"/>
        </w:rPr>
        <w:t>,</w:t>
      </w:r>
      <w:r w:rsidR="00EA1C53" w:rsidRPr="00A229F0">
        <w:rPr>
          <w:rFonts w:ascii="Times New Roman" w:hAnsi="Times New Roman"/>
          <w:b/>
          <w:sz w:val="28"/>
          <w:szCs w:val="28"/>
        </w:rPr>
        <w:t>5</w:t>
      </w:r>
      <w:r w:rsidRPr="00A229F0">
        <w:rPr>
          <w:rFonts w:ascii="Times New Roman" w:hAnsi="Times New Roman"/>
          <w:b/>
          <w:sz w:val="28"/>
          <w:szCs w:val="28"/>
        </w:rPr>
        <w:t xml:space="preserve"> млн.руб.</w:t>
      </w:r>
      <w:r w:rsidR="00932814" w:rsidRPr="00A229F0">
        <w:rPr>
          <w:rFonts w:ascii="Times New Roman" w:hAnsi="Times New Roman"/>
          <w:b/>
          <w:sz w:val="28"/>
          <w:szCs w:val="28"/>
        </w:rPr>
        <w:t xml:space="preserve"> </w:t>
      </w:r>
    </w:p>
    <w:p w:rsidR="00E80DC2" w:rsidRPr="00A229F0" w:rsidRDefault="005D00F8" w:rsidP="00E80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За </w:t>
      </w:r>
      <w:r w:rsidR="00B738E2" w:rsidRPr="00A229F0">
        <w:rPr>
          <w:rFonts w:ascii="Times New Roman" w:hAnsi="Times New Roman"/>
          <w:b/>
          <w:sz w:val="28"/>
          <w:szCs w:val="28"/>
        </w:rPr>
        <w:t>1</w:t>
      </w:r>
      <w:r w:rsidR="000A7A0A" w:rsidRPr="00A229F0">
        <w:rPr>
          <w:rFonts w:ascii="Times New Roman" w:hAnsi="Times New Roman"/>
          <w:b/>
          <w:sz w:val="28"/>
          <w:szCs w:val="28"/>
        </w:rPr>
        <w:t>2</w:t>
      </w:r>
      <w:r w:rsidRPr="00A229F0">
        <w:rPr>
          <w:rFonts w:ascii="Times New Roman" w:hAnsi="Times New Roman"/>
          <w:b/>
          <w:sz w:val="28"/>
          <w:szCs w:val="28"/>
        </w:rPr>
        <w:t xml:space="preserve"> месяцев </w:t>
      </w:r>
      <w:r w:rsidR="000A7A0A" w:rsidRPr="00A229F0">
        <w:rPr>
          <w:rFonts w:ascii="Times New Roman" w:hAnsi="Times New Roman"/>
          <w:sz w:val="28"/>
          <w:szCs w:val="28"/>
        </w:rPr>
        <w:t xml:space="preserve">ГБУ «Жилищник района» освоено </w:t>
      </w:r>
      <w:r w:rsidR="000A7A0A" w:rsidRPr="00A229F0">
        <w:rPr>
          <w:rFonts w:ascii="Times New Roman" w:hAnsi="Times New Roman"/>
          <w:b/>
          <w:sz w:val="28"/>
          <w:szCs w:val="28"/>
        </w:rPr>
        <w:t>62,9 млн</w:t>
      </w:r>
      <w:proofErr w:type="gramStart"/>
      <w:r w:rsidR="000A7A0A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0A7A0A" w:rsidRPr="00A229F0">
        <w:rPr>
          <w:rFonts w:ascii="Times New Roman" w:hAnsi="Times New Roman"/>
          <w:b/>
          <w:sz w:val="28"/>
          <w:szCs w:val="28"/>
        </w:rPr>
        <w:t xml:space="preserve">уб. </w:t>
      </w:r>
      <w:r w:rsidR="000A7A0A" w:rsidRPr="00A229F0">
        <w:rPr>
          <w:rFonts w:ascii="Times New Roman" w:hAnsi="Times New Roman"/>
          <w:sz w:val="28"/>
          <w:szCs w:val="28"/>
        </w:rPr>
        <w:t>или 81,3% на функционирование ОДС, ремонт 2-й Кабельной ул. и прочие расходы по жилищному хозяйству и</w:t>
      </w:r>
      <w:r w:rsidR="000A7A0A" w:rsidRPr="00A229F0">
        <w:rPr>
          <w:rFonts w:ascii="Times New Roman" w:hAnsi="Times New Roman"/>
          <w:b/>
          <w:sz w:val="28"/>
          <w:szCs w:val="28"/>
        </w:rPr>
        <w:t xml:space="preserve"> 119,4 млн.руб. </w:t>
      </w:r>
      <w:r w:rsidR="000A7A0A" w:rsidRPr="00A229F0">
        <w:rPr>
          <w:rFonts w:ascii="Times New Roman" w:hAnsi="Times New Roman"/>
          <w:sz w:val="28"/>
          <w:szCs w:val="28"/>
        </w:rPr>
        <w:t>или 97,2% на</w:t>
      </w:r>
      <w:r w:rsidR="000A7A0A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0A7A0A" w:rsidRPr="00A229F0">
        <w:rPr>
          <w:rFonts w:ascii="Times New Roman" w:hAnsi="Times New Roman"/>
          <w:sz w:val="28"/>
          <w:szCs w:val="28"/>
        </w:rPr>
        <w:t>содержание дворовых территорий, и субсидии МОЭК – 4,04 млн.руб. или 100%.</w:t>
      </w:r>
    </w:p>
    <w:p w:rsidR="00D161DF" w:rsidRPr="00A229F0" w:rsidRDefault="00D161DF" w:rsidP="00634339">
      <w:pPr>
        <w:spacing w:line="23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рамках данной программы реализуются проекты Департамента экономической политики и развития города Москвы по привлечению </w:t>
      </w:r>
      <w:r w:rsidRPr="00A229F0">
        <w:rPr>
          <w:rFonts w:ascii="Times New Roman" w:hAnsi="Times New Roman"/>
          <w:sz w:val="28"/>
          <w:szCs w:val="28"/>
        </w:rPr>
        <w:lastRenderedPageBreak/>
        <w:t>индивидуальных предпринимателей к патентной системе налогообложения</w:t>
      </w:r>
      <w:r w:rsidR="004731C7" w:rsidRPr="00A229F0">
        <w:rPr>
          <w:rFonts w:ascii="Times New Roman" w:hAnsi="Times New Roman"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 xml:space="preserve">– план на год 470 ИП и выявлению </w:t>
      </w:r>
      <w:proofErr w:type="spellStart"/>
      <w:r w:rsidRPr="00A229F0">
        <w:rPr>
          <w:rFonts w:ascii="Times New Roman" w:hAnsi="Times New Roman"/>
          <w:sz w:val="28"/>
          <w:szCs w:val="28"/>
        </w:rPr>
        <w:t>недекларируемой</w:t>
      </w:r>
      <w:proofErr w:type="spellEnd"/>
      <w:r w:rsidRPr="00A229F0">
        <w:rPr>
          <w:rFonts w:ascii="Times New Roman" w:hAnsi="Times New Roman"/>
          <w:sz w:val="28"/>
          <w:szCs w:val="28"/>
        </w:rPr>
        <w:t xml:space="preserve"> сдачи жилья в </w:t>
      </w:r>
      <w:proofErr w:type="spellStart"/>
      <w:r w:rsidRPr="00A229F0">
        <w:rPr>
          <w:rFonts w:ascii="Times New Roman" w:hAnsi="Times New Roman"/>
          <w:sz w:val="28"/>
          <w:szCs w:val="28"/>
        </w:rPr>
        <w:t>найм</w:t>
      </w:r>
      <w:proofErr w:type="spellEnd"/>
      <w:r w:rsidRPr="00A229F0">
        <w:rPr>
          <w:rFonts w:ascii="Times New Roman" w:hAnsi="Times New Roman"/>
          <w:sz w:val="28"/>
          <w:szCs w:val="28"/>
        </w:rPr>
        <w:t xml:space="preserve"> на территории Юго-Восточного административного округа города Москвы – план на год 140 проверок.</w:t>
      </w:r>
    </w:p>
    <w:p w:rsidR="00E365BD" w:rsidRPr="00A229F0" w:rsidRDefault="00E365BD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Раздел </w:t>
      </w:r>
      <w:r w:rsidR="0072249E" w:rsidRPr="00A229F0">
        <w:rPr>
          <w:rFonts w:ascii="Times New Roman" w:hAnsi="Times New Roman"/>
          <w:b/>
          <w:sz w:val="28"/>
          <w:szCs w:val="28"/>
        </w:rPr>
        <w:t>9</w:t>
      </w:r>
      <w:r w:rsidRPr="00A229F0">
        <w:rPr>
          <w:rFonts w:ascii="Times New Roman" w:hAnsi="Times New Roman"/>
          <w:b/>
          <w:sz w:val="28"/>
          <w:szCs w:val="28"/>
        </w:rPr>
        <w:t>. Развитие транспортной системы</w:t>
      </w: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Программой до 2018г. планируется развитие </w:t>
      </w:r>
      <w:r w:rsidRPr="00A229F0">
        <w:rPr>
          <w:rFonts w:ascii="Times New Roman" w:hAnsi="Times New Roman"/>
          <w:b/>
          <w:sz w:val="28"/>
          <w:szCs w:val="28"/>
        </w:rPr>
        <w:t>метрополитена</w:t>
      </w:r>
      <w:r w:rsidRPr="00A229F0">
        <w:rPr>
          <w:rFonts w:ascii="Times New Roman" w:hAnsi="Times New Roman"/>
          <w:sz w:val="28"/>
          <w:szCs w:val="28"/>
        </w:rPr>
        <w:t xml:space="preserve"> от ст</w:t>
      </w:r>
      <w:proofErr w:type="gramStart"/>
      <w:r w:rsidRPr="00A229F0">
        <w:rPr>
          <w:rFonts w:ascii="Times New Roman" w:hAnsi="Times New Roman"/>
          <w:sz w:val="28"/>
          <w:szCs w:val="28"/>
        </w:rPr>
        <w:t>.А</w:t>
      </w:r>
      <w:proofErr w:type="gramEnd"/>
      <w:r w:rsidRPr="00A229F0">
        <w:rPr>
          <w:rFonts w:ascii="Times New Roman" w:hAnsi="Times New Roman"/>
          <w:sz w:val="28"/>
          <w:szCs w:val="28"/>
        </w:rPr>
        <w:t xml:space="preserve">виамоторная до ст.Люберецкие поля и содержание </w:t>
      </w:r>
      <w:r w:rsidR="006D6DCD" w:rsidRPr="00A229F0">
        <w:rPr>
          <w:rFonts w:ascii="Times New Roman" w:hAnsi="Times New Roman"/>
          <w:sz w:val="28"/>
          <w:szCs w:val="28"/>
        </w:rPr>
        <w:t xml:space="preserve">3-х </w:t>
      </w:r>
      <w:r w:rsidRPr="00A229F0">
        <w:rPr>
          <w:rFonts w:ascii="Times New Roman" w:hAnsi="Times New Roman"/>
          <w:sz w:val="28"/>
          <w:szCs w:val="28"/>
        </w:rPr>
        <w:t>транспортно-пересадочных узлов (Москва Товарная-Курская</w:t>
      </w:r>
      <w:r w:rsidR="006D6DCD" w:rsidRPr="00A229F0">
        <w:rPr>
          <w:rFonts w:ascii="Times New Roman" w:hAnsi="Times New Roman"/>
          <w:sz w:val="28"/>
          <w:szCs w:val="28"/>
        </w:rPr>
        <w:t>, Авиамоторная</w:t>
      </w:r>
      <w:r w:rsidRPr="00A229F0">
        <w:rPr>
          <w:rFonts w:ascii="Times New Roman" w:hAnsi="Times New Roman"/>
          <w:sz w:val="28"/>
          <w:szCs w:val="28"/>
        </w:rPr>
        <w:t xml:space="preserve"> и Сортировочная).</w:t>
      </w:r>
    </w:p>
    <w:p w:rsidR="006C14A5" w:rsidRPr="00A229F0" w:rsidRDefault="006C14A5" w:rsidP="006C14A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В</w:t>
      </w:r>
      <w:r w:rsidRPr="00A229F0">
        <w:rPr>
          <w:rFonts w:ascii="Times New Roman" w:hAnsi="Times New Roman"/>
          <w:sz w:val="28"/>
          <w:szCs w:val="28"/>
        </w:rPr>
        <w:t xml:space="preserve"> рамках развития наземного городского пассажирского транспорта на ТПУ «</w:t>
      </w:r>
      <w:proofErr w:type="spellStart"/>
      <w:r w:rsidRPr="00A229F0">
        <w:rPr>
          <w:rFonts w:ascii="Times New Roman" w:hAnsi="Times New Roman"/>
          <w:sz w:val="28"/>
          <w:szCs w:val="28"/>
        </w:rPr>
        <w:t>Андроновка</w:t>
      </w:r>
      <w:proofErr w:type="spellEnd"/>
      <w:r w:rsidRPr="00A229F0">
        <w:rPr>
          <w:rFonts w:ascii="Times New Roman" w:hAnsi="Times New Roman"/>
          <w:sz w:val="28"/>
          <w:szCs w:val="28"/>
        </w:rPr>
        <w:t xml:space="preserve">» в 2016г. из городского бюджета </w:t>
      </w:r>
      <w:r w:rsidR="00A229F0" w:rsidRPr="00A229F0">
        <w:rPr>
          <w:rFonts w:ascii="Times New Roman" w:hAnsi="Times New Roman"/>
          <w:sz w:val="28"/>
          <w:szCs w:val="28"/>
        </w:rPr>
        <w:t xml:space="preserve">было </w:t>
      </w:r>
      <w:r w:rsidRPr="00A229F0">
        <w:rPr>
          <w:rFonts w:ascii="Times New Roman" w:hAnsi="Times New Roman"/>
          <w:sz w:val="28"/>
          <w:szCs w:val="28"/>
        </w:rPr>
        <w:t>выделено 293,53 млн</w:t>
      </w:r>
      <w:proofErr w:type="gramStart"/>
      <w:r w:rsidRPr="00A229F0">
        <w:rPr>
          <w:rFonts w:ascii="Times New Roman" w:hAnsi="Times New Roman"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sz w:val="28"/>
          <w:szCs w:val="28"/>
        </w:rPr>
        <w:t>уб.</w:t>
      </w:r>
    </w:p>
    <w:p w:rsidR="0072249E" w:rsidRPr="00A229F0" w:rsidRDefault="0066508B" w:rsidP="006D6DC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На</w:t>
      </w:r>
      <w:r w:rsidR="0072249E" w:rsidRPr="00A229F0">
        <w:rPr>
          <w:rFonts w:ascii="Times New Roman" w:hAnsi="Times New Roman"/>
          <w:sz w:val="28"/>
          <w:szCs w:val="28"/>
        </w:rPr>
        <w:t xml:space="preserve"> 2016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72249E" w:rsidRPr="00A229F0">
        <w:rPr>
          <w:rFonts w:ascii="Times New Roman" w:hAnsi="Times New Roman"/>
          <w:sz w:val="28"/>
          <w:szCs w:val="28"/>
        </w:rPr>
        <w:t>год</w:t>
      </w:r>
      <w:r w:rsidRPr="00A229F0">
        <w:rPr>
          <w:rFonts w:ascii="Times New Roman" w:hAnsi="Times New Roman"/>
          <w:sz w:val="28"/>
          <w:szCs w:val="28"/>
        </w:rPr>
        <w:t xml:space="preserve"> за</w:t>
      </w:r>
      <w:r w:rsidR="0072249E" w:rsidRPr="00A229F0">
        <w:rPr>
          <w:rFonts w:ascii="Times New Roman" w:hAnsi="Times New Roman"/>
          <w:sz w:val="28"/>
          <w:szCs w:val="28"/>
        </w:rPr>
        <w:t>планир</w:t>
      </w:r>
      <w:r w:rsidRPr="00A229F0">
        <w:rPr>
          <w:rFonts w:ascii="Times New Roman" w:hAnsi="Times New Roman"/>
          <w:sz w:val="28"/>
          <w:szCs w:val="28"/>
        </w:rPr>
        <w:t>ован</w:t>
      </w:r>
      <w:r w:rsidR="0072249E" w:rsidRPr="00A229F0">
        <w:rPr>
          <w:rFonts w:ascii="Times New Roman" w:hAnsi="Times New Roman"/>
          <w:sz w:val="28"/>
          <w:szCs w:val="28"/>
        </w:rPr>
        <w:t xml:space="preserve"> начальный этап по строительству метро «Лефортово</w:t>
      </w:r>
      <w:r w:rsidR="0072249E" w:rsidRPr="00A229F0">
        <w:rPr>
          <w:rFonts w:ascii="Times New Roman" w:hAnsi="Times New Roman"/>
          <w:b/>
          <w:sz w:val="28"/>
          <w:szCs w:val="28"/>
        </w:rPr>
        <w:t>»–</w:t>
      </w:r>
      <w:r w:rsidR="00CE09A1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="0072249E" w:rsidRPr="00A229F0">
        <w:rPr>
          <w:rFonts w:ascii="Times New Roman" w:hAnsi="Times New Roman"/>
          <w:sz w:val="28"/>
          <w:szCs w:val="28"/>
        </w:rPr>
        <w:t>вынос коммуникаций</w:t>
      </w:r>
      <w:r w:rsidR="0072249E" w:rsidRPr="00A229F0">
        <w:rPr>
          <w:rFonts w:ascii="Times New Roman" w:hAnsi="Times New Roman"/>
          <w:b/>
          <w:sz w:val="28"/>
          <w:szCs w:val="28"/>
        </w:rPr>
        <w:t>.</w:t>
      </w:r>
    </w:p>
    <w:p w:rsidR="006C14A5" w:rsidRPr="00A229F0" w:rsidRDefault="006C14A5" w:rsidP="004731C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На содержание объектов дорожного хозяйства</w:t>
      </w:r>
      <w:r w:rsidR="006D6DCD" w:rsidRPr="00A229F0">
        <w:rPr>
          <w:rFonts w:ascii="Times New Roman" w:hAnsi="Times New Roman"/>
          <w:sz w:val="28"/>
          <w:szCs w:val="28"/>
        </w:rPr>
        <w:t xml:space="preserve"> из окружного бюджета затрачено более </w:t>
      </w:r>
      <w:r w:rsidR="006D6DCD" w:rsidRPr="00A229F0">
        <w:rPr>
          <w:rFonts w:ascii="Times New Roman" w:hAnsi="Times New Roman"/>
          <w:b/>
          <w:sz w:val="28"/>
          <w:szCs w:val="28"/>
        </w:rPr>
        <w:t>70 млн</w:t>
      </w:r>
      <w:proofErr w:type="gramStart"/>
      <w:r w:rsidR="006D6DCD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6D6DCD" w:rsidRPr="00A229F0">
        <w:rPr>
          <w:rFonts w:ascii="Times New Roman" w:hAnsi="Times New Roman"/>
          <w:b/>
          <w:sz w:val="28"/>
          <w:szCs w:val="28"/>
        </w:rPr>
        <w:t>уб</w:t>
      </w:r>
      <w:r w:rsidR="006D6DCD" w:rsidRPr="00A229F0">
        <w:rPr>
          <w:rFonts w:ascii="Times New Roman" w:hAnsi="Times New Roman"/>
          <w:sz w:val="28"/>
          <w:szCs w:val="28"/>
        </w:rPr>
        <w:t>.</w:t>
      </w: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1</w:t>
      </w:r>
      <w:r w:rsidR="0072249E" w:rsidRPr="00A229F0">
        <w:rPr>
          <w:rFonts w:ascii="Times New Roman" w:hAnsi="Times New Roman"/>
          <w:b/>
          <w:sz w:val="28"/>
          <w:szCs w:val="28"/>
        </w:rPr>
        <w:t>0</w:t>
      </w:r>
      <w:r w:rsidRPr="00A229F0">
        <w:rPr>
          <w:rFonts w:ascii="Times New Roman" w:hAnsi="Times New Roman"/>
          <w:b/>
          <w:sz w:val="28"/>
          <w:szCs w:val="28"/>
        </w:rPr>
        <w:t>. Безопасный город</w:t>
      </w:r>
    </w:p>
    <w:p w:rsidR="00FD7A0C" w:rsidRPr="00A229F0" w:rsidRDefault="00FD7A0C" w:rsidP="00FD7A0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рамках данной программы </w:t>
      </w:r>
      <w:proofErr w:type="spellStart"/>
      <w:r w:rsidRPr="00A229F0">
        <w:rPr>
          <w:rFonts w:ascii="Times New Roman" w:hAnsi="Times New Roman"/>
          <w:sz w:val="28"/>
          <w:szCs w:val="28"/>
        </w:rPr>
        <w:t>провод</w:t>
      </w:r>
      <w:r w:rsidR="00A229F0" w:rsidRPr="00A229F0">
        <w:rPr>
          <w:rFonts w:ascii="Times New Roman" w:hAnsi="Times New Roman"/>
          <w:sz w:val="28"/>
          <w:szCs w:val="28"/>
        </w:rPr>
        <w:t>ены</w:t>
      </w:r>
      <w:proofErr w:type="spellEnd"/>
      <w:r w:rsidRPr="00A229F0">
        <w:rPr>
          <w:rFonts w:ascii="Times New Roman" w:hAnsi="Times New Roman"/>
          <w:sz w:val="28"/>
          <w:szCs w:val="28"/>
        </w:rPr>
        <w:t xml:space="preserve"> мероприятия по ведению паспортов безопасности на крупных предприятиях торговли и услуг, по повышению уровня безопасности в жилом секторе, </w:t>
      </w:r>
      <w:r w:rsidR="006D6DCD" w:rsidRPr="00A229F0">
        <w:rPr>
          <w:rFonts w:ascii="Times New Roman" w:hAnsi="Times New Roman"/>
          <w:sz w:val="28"/>
          <w:szCs w:val="28"/>
        </w:rPr>
        <w:t xml:space="preserve">охране общественного порядка, </w:t>
      </w:r>
      <w:r w:rsidRPr="00A229F0">
        <w:rPr>
          <w:rFonts w:ascii="Times New Roman" w:hAnsi="Times New Roman"/>
          <w:sz w:val="28"/>
          <w:szCs w:val="28"/>
        </w:rPr>
        <w:t>по контролю состояния оборудования спортивных и детских площадок, по повышению противодействия экстремизму, коррупции, пресечению наркотической угрозы, профилактике правонарушений и пр.</w:t>
      </w: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1</w:t>
      </w:r>
      <w:r w:rsidR="0072249E" w:rsidRPr="00A229F0">
        <w:rPr>
          <w:rFonts w:ascii="Times New Roman" w:hAnsi="Times New Roman"/>
          <w:b/>
          <w:sz w:val="28"/>
          <w:szCs w:val="28"/>
        </w:rPr>
        <w:t>1</w:t>
      </w:r>
      <w:r w:rsidRPr="00A229F0">
        <w:rPr>
          <w:rFonts w:ascii="Times New Roman" w:hAnsi="Times New Roman"/>
          <w:b/>
          <w:sz w:val="28"/>
          <w:szCs w:val="28"/>
        </w:rPr>
        <w:t>.Информационный город</w:t>
      </w:r>
    </w:p>
    <w:p w:rsidR="00CE09A1" w:rsidRPr="00A229F0" w:rsidRDefault="00CE09A1" w:rsidP="00E018A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</w:t>
      </w:r>
      <w:r w:rsidR="00FD7A0C" w:rsidRPr="00A229F0">
        <w:rPr>
          <w:rFonts w:ascii="Times New Roman" w:hAnsi="Times New Roman"/>
          <w:sz w:val="28"/>
          <w:szCs w:val="28"/>
        </w:rPr>
        <w:t>201</w:t>
      </w:r>
      <w:r w:rsidRPr="00A229F0">
        <w:rPr>
          <w:rFonts w:ascii="Times New Roman" w:hAnsi="Times New Roman"/>
          <w:sz w:val="28"/>
          <w:szCs w:val="28"/>
        </w:rPr>
        <w:t>6</w:t>
      </w:r>
      <w:r w:rsidR="00FD7A0C" w:rsidRPr="00A229F0">
        <w:rPr>
          <w:rFonts w:ascii="Times New Roman" w:hAnsi="Times New Roman"/>
          <w:sz w:val="28"/>
          <w:szCs w:val="28"/>
        </w:rPr>
        <w:t xml:space="preserve"> год</w:t>
      </w:r>
      <w:r w:rsidRPr="00A229F0">
        <w:rPr>
          <w:rFonts w:ascii="Times New Roman" w:hAnsi="Times New Roman"/>
          <w:sz w:val="28"/>
          <w:szCs w:val="28"/>
        </w:rPr>
        <w:t>у</w:t>
      </w:r>
      <w:r w:rsidR="00FD7A0C" w:rsidRPr="00A229F0">
        <w:rPr>
          <w:rFonts w:ascii="Times New Roman" w:hAnsi="Times New Roman"/>
          <w:sz w:val="28"/>
          <w:szCs w:val="28"/>
        </w:rPr>
        <w:t xml:space="preserve"> </w:t>
      </w:r>
      <w:r w:rsidR="00A229F0" w:rsidRPr="00A229F0">
        <w:rPr>
          <w:rFonts w:ascii="Times New Roman" w:hAnsi="Times New Roman"/>
          <w:sz w:val="28"/>
          <w:szCs w:val="28"/>
        </w:rPr>
        <w:t>получило</w:t>
      </w:r>
      <w:r w:rsidR="00FD7A0C" w:rsidRPr="00A229F0">
        <w:rPr>
          <w:rFonts w:ascii="Times New Roman" w:hAnsi="Times New Roman"/>
          <w:sz w:val="28"/>
          <w:szCs w:val="28"/>
        </w:rPr>
        <w:t xml:space="preserve"> дальнейш</w:t>
      </w:r>
      <w:r w:rsidRPr="00A229F0">
        <w:rPr>
          <w:rFonts w:ascii="Times New Roman" w:hAnsi="Times New Roman"/>
          <w:sz w:val="28"/>
          <w:szCs w:val="28"/>
        </w:rPr>
        <w:t>ее</w:t>
      </w:r>
      <w:r w:rsidR="00FD7A0C" w:rsidRPr="00A229F0">
        <w:rPr>
          <w:rFonts w:ascii="Times New Roman" w:hAnsi="Times New Roman"/>
          <w:sz w:val="28"/>
          <w:szCs w:val="28"/>
        </w:rPr>
        <w:t xml:space="preserve"> развитие информационной открытости органов власти и привлечением москвичей к участию в контроле и реализации важнейших городским программ. </w:t>
      </w:r>
    </w:p>
    <w:p w:rsidR="00E018AD" w:rsidRPr="00A229F0" w:rsidRDefault="00FD7A0C" w:rsidP="00E018A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Жители района активно использ</w:t>
      </w:r>
      <w:r w:rsidR="0072249E" w:rsidRPr="00A229F0">
        <w:rPr>
          <w:rFonts w:ascii="Times New Roman" w:hAnsi="Times New Roman"/>
          <w:sz w:val="28"/>
          <w:szCs w:val="28"/>
        </w:rPr>
        <w:t>овали</w:t>
      </w:r>
      <w:r w:rsidRPr="00A229F0">
        <w:rPr>
          <w:rFonts w:ascii="Times New Roman" w:hAnsi="Times New Roman"/>
          <w:sz w:val="28"/>
          <w:szCs w:val="28"/>
        </w:rPr>
        <w:t xml:space="preserve"> портал «Наш город». </w:t>
      </w:r>
    </w:p>
    <w:p w:rsidR="00CE09A1" w:rsidRPr="00A229F0" w:rsidRDefault="00FD7A0C" w:rsidP="00E018A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адрес управы </w:t>
      </w:r>
      <w:r w:rsidR="006D6DCD" w:rsidRPr="00A229F0">
        <w:rPr>
          <w:rFonts w:ascii="Times New Roman" w:hAnsi="Times New Roman"/>
          <w:sz w:val="28"/>
          <w:szCs w:val="28"/>
        </w:rPr>
        <w:t xml:space="preserve">за </w:t>
      </w:r>
      <w:r w:rsidR="000A7A0A" w:rsidRPr="00A229F0">
        <w:rPr>
          <w:rFonts w:ascii="Times New Roman" w:hAnsi="Times New Roman"/>
          <w:sz w:val="28"/>
          <w:szCs w:val="28"/>
        </w:rPr>
        <w:t>2016</w:t>
      </w:r>
      <w:r w:rsidR="00CE09A1" w:rsidRPr="00A229F0">
        <w:rPr>
          <w:rFonts w:ascii="Times New Roman" w:hAnsi="Times New Roman"/>
          <w:sz w:val="28"/>
          <w:szCs w:val="28"/>
        </w:rPr>
        <w:t>г.</w:t>
      </w:r>
      <w:r w:rsidR="005C26F9" w:rsidRPr="00A229F0">
        <w:rPr>
          <w:rFonts w:ascii="Times New Roman" w:hAnsi="Times New Roman"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 xml:space="preserve">поступило </w:t>
      </w:r>
      <w:r w:rsidR="000A7A0A" w:rsidRPr="00A229F0">
        <w:rPr>
          <w:rFonts w:ascii="Times New Roman" w:hAnsi="Times New Roman"/>
          <w:sz w:val="28"/>
          <w:szCs w:val="28"/>
        </w:rPr>
        <w:t>около 4</w:t>
      </w:r>
      <w:r w:rsidR="00E018AD" w:rsidRPr="00A229F0">
        <w:rPr>
          <w:rFonts w:ascii="Times New Roman" w:hAnsi="Times New Roman"/>
          <w:sz w:val="28"/>
          <w:szCs w:val="28"/>
        </w:rPr>
        <w:t xml:space="preserve"> тысяч</w:t>
      </w:r>
      <w:r w:rsidRPr="00A229F0">
        <w:rPr>
          <w:rFonts w:ascii="Times New Roman" w:hAnsi="Times New Roman"/>
          <w:sz w:val="28"/>
          <w:szCs w:val="28"/>
        </w:rPr>
        <w:t xml:space="preserve"> обращений</w:t>
      </w:r>
      <w:r w:rsidR="00E018AD" w:rsidRPr="00A229F0">
        <w:rPr>
          <w:rFonts w:ascii="Times New Roman" w:hAnsi="Times New Roman"/>
          <w:sz w:val="28"/>
          <w:szCs w:val="28"/>
        </w:rPr>
        <w:t xml:space="preserve"> граждан</w:t>
      </w:r>
      <w:r w:rsidRPr="00A229F0">
        <w:rPr>
          <w:rFonts w:ascii="Times New Roman" w:hAnsi="Times New Roman"/>
          <w:sz w:val="28"/>
          <w:szCs w:val="28"/>
        </w:rPr>
        <w:t xml:space="preserve">, где в прямом диалоге с властью жители получили ответы на волнующие их вопросы о текущем состоянии и перспективах развития района. </w:t>
      </w:r>
    </w:p>
    <w:p w:rsidR="00CE09A1" w:rsidRPr="00A229F0" w:rsidRDefault="00FD7A0C" w:rsidP="00E018A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Проведено </w:t>
      </w:r>
      <w:r w:rsidR="00B738E2" w:rsidRPr="00A229F0">
        <w:rPr>
          <w:rFonts w:ascii="Times New Roman" w:hAnsi="Times New Roman"/>
          <w:sz w:val="28"/>
          <w:szCs w:val="28"/>
        </w:rPr>
        <w:t>1</w:t>
      </w:r>
      <w:r w:rsidR="000A7A0A" w:rsidRPr="00A229F0">
        <w:rPr>
          <w:rFonts w:ascii="Times New Roman" w:hAnsi="Times New Roman"/>
          <w:sz w:val="28"/>
          <w:szCs w:val="28"/>
        </w:rPr>
        <w:t>2</w:t>
      </w:r>
      <w:r w:rsidRPr="00A229F0">
        <w:rPr>
          <w:rFonts w:ascii="Times New Roman" w:hAnsi="Times New Roman"/>
          <w:sz w:val="28"/>
          <w:szCs w:val="28"/>
        </w:rPr>
        <w:t xml:space="preserve"> встреч главы управы с населением.</w:t>
      </w:r>
      <w:r w:rsidR="00476654" w:rsidRPr="00A229F0">
        <w:rPr>
          <w:rFonts w:ascii="Times New Roman" w:hAnsi="Times New Roman"/>
          <w:sz w:val="28"/>
          <w:szCs w:val="28"/>
        </w:rPr>
        <w:t xml:space="preserve"> </w:t>
      </w:r>
    </w:p>
    <w:p w:rsidR="00FD7A0C" w:rsidRPr="00A229F0" w:rsidRDefault="00FD7A0C" w:rsidP="00E018A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рамках работы с системой электронных референдумов Правительства Москвы на </w:t>
      </w:r>
      <w:r w:rsidR="00644B57" w:rsidRPr="00A229F0">
        <w:rPr>
          <w:rFonts w:ascii="Times New Roman" w:hAnsi="Times New Roman"/>
          <w:sz w:val="28"/>
          <w:szCs w:val="28"/>
        </w:rPr>
        <w:t xml:space="preserve">портале </w:t>
      </w:r>
      <w:r w:rsidRPr="00A229F0">
        <w:rPr>
          <w:rFonts w:ascii="Times New Roman" w:hAnsi="Times New Roman"/>
          <w:sz w:val="28"/>
          <w:szCs w:val="28"/>
        </w:rPr>
        <w:t>«</w:t>
      </w:r>
      <w:r w:rsidRPr="00A229F0">
        <w:rPr>
          <w:rFonts w:ascii="Times New Roman" w:hAnsi="Times New Roman"/>
          <w:b/>
          <w:sz w:val="28"/>
          <w:szCs w:val="28"/>
        </w:rPr>
        <w:t>Активн</w:t>
      </w:r>
      <w:r w:rsidR="00644B57" w:rsidRPr="00A229F0">
        <w:rPr>
          <w:rFonts w:ascii="Times New Roman" w:hAnsi="Times New Roman"/>
          <w:b/>
          <w:sz w:val="28"/>
          <w:szCs w:val="28"/>
        </w:rPr>
        <w:t>ый</w:t>
      </w:r>
      <w:r w:rsidRPr="00A229F0">
        <w:rPr>
          <w:rFonts w:ascii="Times New Roman" w:hAnsi="Times New Roman"/>
          <w:b/>
          <w:sz w:val="28"/>
          <w:szCs w:val="28"/>
        </w:rPr>
        <w:t xml:space="preserve"> гражданин</w:t>
      </w:r>
      <w:r w:rsidRPr="00A229F0">
        <w:rPr>
          <w:rFonts w:ascii="Times New Roman" w:hAnsi="Times New Roman"/>
          <w:sz w:val="28"/>
          <w:szCs w:val="28"/>
        </w:rPr>
        <w:t xml:space="preserve">» проведено </w:t>
      </w:r>
      <w:r w:rsidR="00CD0400" w:rsidRPr="00A229F0">
        <w:rPr>
          <w:rFonts w:ascii="Times New Roman" w:hAnsi="Times New Roman"/>
          <w:sz w:val="28"/>
          <w:szCs w:val="28"/>
        </w:rPr>
        <w:t>4</w:t>
      </w:r>
      <w:r w:rsidR="00644B57" w:rsidRPr="00A229F0">
        <w:rPr>
          <w:rFonts w:ascii="Times New Roman" w:hAnsi="Times New Roman"/>
          <w:sz w:val="28"/>
          <w:szCs w:val="28"/>
        </w:rPr>
        <w:t xml:space="preserve"> голосования</w:t>
      </w:r>
      <w:r w:rsidRPr="00A229F0">
        <w:rPr>
          <w:rFonts w:ascii="Times New Roman" w:hAnsi="Times New Roman"/>
          <w:sz w:val="28"/>
          <w:szCs w:val="28"/>
        </w:rPr>
        <w:t xml:space="preserve"> </w:t>
      </w:r>
      <w:r w:rsidR="00644B57" w:rsidRPr="00A229F0">
        <w:rPr>
          <w:rFonts w:ascii="Times New Roman" w:hAnsi="Times New Roman"/>
          <w:sz w:val="28"/>
          <w:szCs w:val="28"/>
        </w:rPr>
        <w:t>с участием</w:t>
      </w:r>
      <w:r w:rsidRPr="00A229F0">
        <w:rPr>
          <w:rFonts w:ascii="Times New Roman" w:hAnsi="Times New Roman"/>
          <w:sz w:val="28"/>
          <w:szCs w:val="28"/>
        </w:rPr>
        <w:t xml:space="preserve"> населения района Лефортово.</w:t>
      </w:r>
      <w:r w:rsidR="0066508B" w:rsidRPr="00A229F0">
        <w:rPr>
          <w:rFonts w:ascii="Times New Roman" w:hAnsi="Times New Roman"/>
          <w:sz w:val="28"/>
          <w:szCs w:val="28"/>
        </w:rPr>
        <w:t xml:space="preserve"> В сентябре проведены выборы </w:t>
      </w:r>
      <w:r w:rsidR="0066508B" w:rsidRPr="00A229F0">
        <w:rPr>
          <w:rFonts w:ascii="Times New Roman" w:hAnsi="Times New Roman"/>
          <w:bCs/>
          <w:sz w:val="28"/>
          <w:szCs w:val="28"/>
        </w:rPr>
        <w:t>депутатов </w:t>
      </w:r>
      <w:proofErr w:type="spellStart"/>
      <w:r w:rsidR="0066508B" w:rsidRPr="00A229F0">
        <w:rPr>
          <w:rFonts w:ascii="Times New Roman" w:hAnsi="Times New Roman"/>
          <w:bCs/>
          <w:sz w:val="28"/>
          <w:szCs w:val="28"/>
        </w:rPr>
        <w:t>Гос</w:t>
      </w:r>
      <w:proofErr w:type="gramStart"/>
      <w:r w:rsidR="0066508B" w:rsidRPr="00A229F0">
        <w:rPr>
          <w:rFonts w:ascii="Times New Roman" w:hAnsi="Times New Roman"/>
          <w:bCs/>
          <w:sz w:val="28"/>
          <w:szCs w:val="28"/>
        </w:rPr>
        <w:t>.д</w:t>
      </w:r>
      <w:proofErr w:type="gramEnd"/>
      <w:r w:rsidR="0066508B" w:rsidRPr="00A229F0">
        <w:rPr>
          <w:rFonts w:ascii="Times New Roman" w:hAnsi="Times New Roman"/>
          <w:bCs/>
          <w:sz w:val="28"/>
          <w:szCs w:val="28"/>
        </w:rPr>
        <w:t>умы</w:t>
      </w:r>
      <w:proofErr w:type="spellEnd"/>
      <w:r w:rsidR="0066508B" w:rsidRPr="00A229F0">
        <w:rPr>
          <w:rFonts w:ascii="Times New Roman" w:hAnsi="Times New Roman"/>
          <w:bCs/>
          <w:sz w:val="28"/>
          <w:szCs w:val="28"/>
        </w:rPr>
        <w:t> Федерального собрания РФ VII созыва.</w:t>
      </w:r>
      <w:r w:rsidR="0066508B" w:rsidRPr="00A229F0">
        <w:rPr>
          <w:rFonts w:ascii="Times New Roman" w:hAnsi="Times New Roman"/>
          <w:sz w:val="28"/>
          <w:szCs w:val="28"/>
        </w:rPr>
        <w:t xml:space="preserve">  </w:t>
      </w:r>
    </w:p>
    <w:p w:rsidR="00CE09A1" w:rsidRPr="00A229F0" w:rsidRDefault="00FD7A0C" w:rsidP="00476654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Районом реализуются задачи по развитию средств массовой информации. Еженедельно пополняются сайты управы - типовой и официальный, где для посетителей размещено более </w:t>
      </w:r>
      <w:r w:rsidR="00CD0400" w:rsidRPr="00A229F0">
        <w:rPr>
          <w:rFonts w:ascii="Times New Roman" w:hAnsi="Times New Roman"/>
          <w:sz w:val="28"/>
          <w:szCs w:val="28"/>
        </w:rPr>
        <w:t>6</w:t>
      </w:r>
      <w:r w:rsidR="001830C3" w:rsidRPr="00A229F0">
        <w:rPr>
          <w:rFonts w:ascii="Times New Roman" w:hAnsi="Times New Roman"/>
          <w:sz w:val="28"/>
          <w:szCs w:val="28"/>
        </w:rPr>
        <w:t>0</w:t>
      </w:r>
      <w:r w:rsidR="00644B57" w:rsidRPr="00A229F0">
        <w:rPr>
          <w:rFonts w:ascii="Times New Roman" w:hAnsi="Times New Roman"/>
          <w:sz w:val="28"/>
          <w:szCs w:val="28"/>
        </w:rPr>
        <w:t>0</w:t>
      </w:r>
      <w:r w:rsidRPr="00A229F0">
        <w:rPr>
          <w:rFonts w:ascii="Times New Roman" w:hAnsi="Times New Roman"/>
          <w:sz w:val="28"/>
          <w:szCs w:val="28"/>
        </w:rPr>
        <w:t xml:space="preserve"> информационных статей, работают </w:t>
      </w:r>
      <w:r w:rsidRPr="00A229F0">
        <w:rPr>
          <w:rFonts w:ascii="Times New Roman" w:hAnsi="Times New Roman"/>
          <w:sz w:val="28"/>
          <w:szCs w:val="28"/>
        </w:rPr>
        <w:lastRenderedPageBreak/>
        <w:t>специальные интерактивные сервисы, формы обратной связи, интернет приемная, форум.</w:t>
      </w:r>
      <w:r w:rsidR="0072249E" w:rsidRPr="00A229F0">
        <w:rPr>
          <w:rFonts w:ascii="Times New Roman" w:hAnsi="Times New Roman"/>
          <w:sz w:val="28"/>
          <w:szCs w:val="28"/>
        </w:rPr>
        <w:t xml:space="preserve"> </w:t>
      </w:r>
    </w:p>
    <w:p w:rsidR="0066508B" w:rsidRPr="00A229F0" w:rsidRDefault="00CE09A1" w:rsidP="0066508B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С</w:t>
      </w:r>
      <w:r w:rsidR="00FD7A0C" w:rsidRPr="00A229F0">
        <w:rPr>
          <w:rFonts w:ascii="Times New Roman" w:hAnsi="Times New Roman"/>
          <w:sz w:val="28"/>
          <w:szCs w:val="28"/>
        </w:rPr>
        <w:t xml:space="preserve"> 2015 год</w:t>
      </w:r>
      <w:r w:rsidRPr="00A229F0">
        <w:rPr>
          <w:rFonts w:ascii="Times New Roman" w:hAnsi="Times New Roman"/>
          <w:sz w:val="28"/>
          <w:szCs w:val="28"/>
        </w:rPr>
        <w:t>а</w:t>
      </w:r>
      <w:r w:rsidR="00FD7A0C" w:rsidRPr="00A229F0">
        <w:rPr>
          <w:rFonts w:ascii="Times New Roman" w:hAnsi="Times New Roman"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>работает</w:t>
      </w:r>
      <w:r w:rsidR="00FD7A0C" w:rsidRPr="00A229F0">
        <w:rPr>
          <w:rFonts w:ascii="Times New Roman" w:hAnsi="Times New Roman"/>
          <w:sz w:val="28"/>
          <w:szCs w:val="28"/>
        </w:rPr>
        <w:t xml:space="preserve"> новый информационный ресурс – электронная газета Лефортово.</w:t>
      </w:r>
      <w:r w:rsidR="00476654" w:rsidRPr="00A229F0">
        <w:rPr>
          <w:rFonts w:ascii="Times New Roman" w:hAnsi="Times New Roman"/>
          <w:sz w:val="28"/>
          <w:szCs w:val="28"/>
        </w:rPr>
        <w:t xml:space="preserve"> </w:t>
      </w:r>
    </w:p>
    <w:p w:rsidR="0066508B" w:rsidRPr="00A229F0" w:rsidRDefault="0066508B" w:rsidP="0066508B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D7A0C" w:rsidRPr="00A229F0" w:rsidRDefault="00FD7A0C" w:rsidP="0066508B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1</w:t>
      </w:r>
      <w:r w:rsidR="0072249E" w:rsidRPr="00A229F0">
        <w:rPr>
          <w:rFonts w:ascii="Times New Roman" w:hAnsi="Times New Roman"/>
          <w:b/>
          <w:sz w:val="28"/>
          <w:szCs w:val="28"/>
        </w:rPr>
        <w:t>2</w:t>
      </w:r>
      <w:r w:rsidRPr="00A229F0">
        <w:rPr>
          <w:rFonts w:ascii="Times New Roman" w:hAnsi="Times New Roman"/>
          <w:b/>
          <w:sz w:val="28"/>
          <w:szCs w:val="28"/>
        </w:rPr>
        <w:t>.</w:t>
      </w:r>
      <w:r w:rsidR="0072249E" w:rsidRPr="00A229F0">
        <w:rPr>
          <w:rFonts w:ascii="Times New Roman" w:hAnsi="Times New Roman"/>
          <w:b/>
          <w:sz w:val="28"/>
          <w:szCs w:val="28"/>
        </w:rPr>
        <w:t xml:space="preserve"> Э</w:t>
      </w:r>
      <w:r w:rsidRPr="00A229F0">
        <w:rPr>
          <w:rFonts w:ascii="Times New Roman" w:hAnsi="Times New Roman"/>
          <w:b/>
          <w:sz w:val="28"/>
          <w:szCs w:val="28"/>
        </w:rPr>
        <w:t>кономическо</w:t>
      </w:r>
      <w:r w:rsidR="0072249E" w:rsidRPr="00A229F0">
        <w:rPr>
          <w:rFonts w:ascii="Times New Roman" w:hAnsi="Times New Roman"/>
          <w:b/>
          <w:sz w:val="28"/>
          <w:szCs w:val="28"/>
        </w:rPr>
        <w:t xml:space="preserve">е развитие и </w:t>
      </w:r>
      <w:r w:rsidRPr="00A229F0">
        <w:rPr>
          <w:rFonts w:ascii="Times New Roman" w:hAnsi="Times New Roman"/>
          <w:b/>
          <w:sz w:val="28"/>
          <w:szCs w:val="28"/>
        </w:rPr>
        <w:t>и</w:t>
      </w:r>
      <w:r w:rsidR="0072249E" w:rsidRPr="00A229F0">
        <w:rPr>
          <w:rFonts w:ascii="Times New Roman" w:hAnsi="Times New Roman"/>
          <w:b/>
          <w:sz w:val="28"/>
          <w:szCs w:val="28"/>
        </w:rPr>
        <w:t>нвестиционная привлекательность города Москвы</w:t>
      </w:r>
    </w:p>
    <w:p w:rsidR="00FD7A0C" w:rsidRPr="00A229F0" w:rsidRDefault="00FD7A0C" w:rsidP="00FD7A0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В рамках данной программы запланированы мероприятия по развитию рынка труда и содействию занятости, развитию торговли и сферы услуг, малого и среднего предпринимательства, развитие инноваций.</w:t>
      </w:r>
    </w:p>
    <w:p w:rsidR="00FD7A0C" w:rsidRPr="00A229F0" w:rsidRDefault="00FD7A0C" w:rsidP="00FD7A0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Рынок товаров и услуг </w:t>
      </w:r>
    </w:p>
    <w:p w:rsidR="00AC4554" w:rsidRPr="00A229F0" w:rsidRDefault="00AC4554" w:rsidP="00AC455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В 2016 году в районе запланировано открыт</w:t>
      </w:r>
      <w:r w:rsidR="00A229F0" w:rsidRPr="00A229F0">
        <w:rPr>
          <w:rFonts w:ascii="Times New Roman" w:hAnsi="Times New Roman"/>
          <w:sz w:val="28"/>
          <w:szCs w:val="28"/>
        </w:rPr>
        <w:t>ие</w:t>
      </w:r>
      <w:r w:rsidRPr="00A229F0">
        <w:rPr>
          <w:rFonts w:ascii="Times New Roman" w:hAnsi="Times New Roman"/>
          <w:sz w:val="28"/>
          <w:szCs w:val="28"/>
        </w:rPr>
        <w:t xml:space="preserve"> 4</w:t>
      </w:r>
      <w:r w:rsidR="00A229F0" w:rsidRPr="00A229F0">
        <w:rPr>
          <w:rFonts w:ascii="Times New Roman" w:hAnsi="Times New Roman"/>
          <w:sz w:val="28"/>
          <w:szCs w:val="28"/>
        </w:rPr>
        <w:t>-х</w:t>
      </w:r>
      <w:r w:rsidRPr="00A229F0">
        <w:rPr>
          <w:rFonts w:ascii="Times New Roman" w:hAnsi="Times New Roman"/>
          <w:sz w:val="28"/>
          <w:szCs w:val="28"/>
        </w:rPr>
        <w:t xml:space="preserve"> предприяти</w:t>
      </w:r>
      <w:r w:rsidR="00A229F0" w:rsidRPr="00A229F0">
        <w:rPr>
          <w:rFonts w:ascii="Times New Roman" w:hAnsi="Times New Roman"/>
          <w:sz w:val="28"/>
          <w:szCs w:val="28"/>
        </w:rPr>
        <w:t>й</w:t>
      </w:r>
      <w:r w:rsidRPr="00A229F0">
        <w:rPr>
          <w:rFonts w:ascii="Times New Roman" w:hAnsi="Times New Roman"/>
          <w:sz w:val="28"/>
          <w:szCs w:val="28"/>
        </w:rPr>
        <w:t xml:space="preserve"> потребительского рынка и услуг, в том числе 2 предприяти</w:t>
      </w:r>
      <w:r w:rsidR="00A229F0" w:rsidRPr="00A229F0">
        <w:rPr>
          <w:rFonts w:ascii="Times New Roman" w:hAnsi="Times New Roman"/>
          <w:sz w:val="28"/>
          <w:szCs w:val="28"/>
        </w:rPr>
        <w:t>й</w:t>
      </w:r>
      <w:r w:rsidRPr="00A229F0">
        <w:rPr>
          <w:rFonts w:ascii="Times New Roman" w:hAnsi="Times New Roman"/>
          <w:sz w:val="28"/>
          <w:szCs w:val="28"/>
        </w:rPr>
        <w:t xml:space="preserve"> розничной торговли, 1 общественного питания и 1 бытового обслуживания; реконструкция и модернизация 3 предприятий потребительского рынка</w:t>
      </w:r>
      <w:r w:rsidR="00A229F0" w:rsidRPr="00A229F0">
        <w:rPr>
          <w:rFonts w:ascii="Times New Roman" w:hAnsi="Times New Roman"/>
          <w:sz w:val="28"/>
          <w:szCs w:val="28"/>
        </w:rPr>
        <w:t>.</w:t>
      </w:r>
      <w:r w:rsidRPr="00A229F0">
        <w:rPr>
          <w:rFonts w:ascii="Times New Roman" w:hAnsi="Times New Roman"/>
          <w:sz w:val="28"/>
          <w:szCs w:val="28"/>
        </w:rPr>
        <w:t xml:space="preserve"> </w:t>
      </w:r>
    </w:p>
    <w:p w:rsidR="00AC4554" w:rsidRPr="00A229F0" w:rsidRDefault="00A229F0" w:rsidP="00AC455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Фактически з</w:t>
      </w:r>
      <w:r w:rsidR="00AC4554" w:rsidRPr="00A229F0">
        <w:rPr>
          <w:rFonts w:ascii="Times New Roman" w:hAnsi="Times New Roman"/>
          <w:sz w:val="28"/>
          <w:szCs w:val="28"/>
        </w:rPr>
        <w:t xml:space="preserve">а отчетный период открыто </w:t>
      </w:r>
      <w:r w:rsidR="000762B1" w:rsidRPr="00A229F0">
        <w:rPr>
          <w:rFonts w:ascii="Times New Roman" w:hAnsi="Times New Roman"/>
          <w:sz w:val="28"/>
          <w:szCs w:val="28"/>
        </w:rPr>
        <w:t>8</w:t>
      </w:r>
      <w:r w:rsidR="00AC4554" w:rsidRPr="00A229F0">
        <w:rPr>
          <w:rFonts w:ascii="Times New Roman" w:hAnsi="Times New Roman"/>
          <w:sz w:val="28"/>
          <w:szCs w:val="28"/>
        </w:rPr>
        <w:t xml:space="preserve"> предприятий потребительского рынка, в том и числе</w:t>
      </w:r>
      <w:r w:rsidR="000762B1" w:rsidRPr="00A229F0">
        <w:rPr>
          <w:rFonts w:ascii="Times New Roman" w:hAnsi="Times New Roman"/>
          <w:sz w:val="28"/>
          <w:szCs w:val="28"/>
        </w:rPr>
        <w:t>:</w:t>
      </w:r>
      <w:r w:rsidR="00AC4554" w:rsidRPr="00A229F0">
        <w:rPr>
          <w:rFonts w:ascii="Times New Roman" w:hAnsi="Times New Roman"/>
          <w:sz w:val="28"/>
          <w:szCs w:val="28"/>
        </w:rPr>
        <w:t xml:space="preserve"> сетевой магазин «</w:t>
      </w:r>
      <w:proofErr w:type="spellStart"/>
      <w:r w:rsidR="00AC4554" w:rsidRPr="00A229F0">
        <w:rPr>
          <w:rFonts w:ascii="Times New Roman" w:hAnsi="Times New Roman"/>
          <w:sz w:val="28"/>
          <w:szCs w:val="28"/>
        </w:rPr>
        <w:t>Мираторг</w:t>
      </w:r>
      <w:proofErr w:type="spellEnd"/>
      <w:r w:rsidR="00AC4554" w:rsidRPr="00A229F0">
        <w:rPr>
          <w:rFonts w:ascii="Times New Roman" w:hAnsi="Times New Roman"/>
          <w:sz w:val="28"/>
          <w:szCs w:val="28"/>
        </w:rPr>
        <w:t>» (ул. Авиамоторная,47), магазин «</w:t>
      </w:r>
      <w:proofErr w:type="spellStart"/>
      <w:r w:rsidR="00AC4554" w:rsidRPr="00A229F0">
        <w:rPr>
          <w:rFonts w:ascii="Times New Roman" w:hAnsi="Times New Roman"/>
          <w:sz w:val="28"/>
          <w:szCs w:val="28"/>
        </w:rPr>
        <w:t>Дикси</w:t>
      </w:r>
      <w:proofErr w:type="spellEnd"/>
      <w:r w:rsidR="00AC4554" w:rsidRPr="00A229F0">
        <w:rPr>
          <w:rFonts w:ascii="Times New Roman" w:hAnsi="Times New Roman"/>
          <w:sz w:val="28"/>
          <w:szCs w:val="28"/>
        </w:rPr>
        <w:t xml:space="preserve">» ( ул. Авиамоторная,47), </w:t>
      </w:r>
      <w:r w:rsidR="000762B1" w:rsidRPr="00A229F0">
        <w:rPr>
          <w:rFonts w:ascii="Times New Roman" w:hAnsi="Times New Roman"/>
          <w:sz w:val="28"/>
          <w:szCs w:val="28"/>
        </w:rPr>
        <w:t>Детские и хозяйственные товары (</w:t>
      </w:r>
      <w:proofErr w:type="spellStart"/>
      <w:r w:rsidR="000762B1" w:rsidRPr="00A229F0">
        <w:rPr>
          <w:rFonts w:ascii="Times New Roman" w:hAnsi="Times New Roman"/>
          <w:sz w:val="28"/>
          <w:szCs w:val="28"/>
        </w:rPr>
        <w:t>Красноказарменная</w:t>
      </w:r>
      <w:proofErr w:type="spellEnd"/>
      <w:r w:rsidR="000762B1" w:rsidRPr="00A229F0">
        <w:rPr>
          <w:rFonts w:ascii="Times New Roman" w:hAnsi="Times New Roman"/>
          <w:sz w:val="28"/>
          <w:szCs w:val="28"/>
        </w:rPr>
        <w:t xml:space="preserve"> ул., 10 и Боровая ул., 16), 2 </w:t>
      </w:r>
      <w:r w:rsidR="00AC4554" w:rsidRPr="00A229F0">
        <w:rPr>
          <w:rFonts w:ascii="Times New Roman" w:hAnsi="Times New Roman"/>
          <w:sz w:val="28"/>
          <w:szCs w:val="28"/>
        </w:rPr>
        <w:t>кафе (</w:t>
      </w:r>
      <w:r w:rsidR="000762B1" w:rsidRPr="00A229F0">
        <w:rPr>
          <w:rFonts w:ascii="Times New Roman" w:hAnsi="Times New Roman"/>
          <w:sz w:val="28"/>
          <w:szCs w:val="28"/>
        </w:rPr>
        <w:t xml:space="preserve">«Помидорка» </w:t>
      </w:r>
      <w:r w:rsidR="00AC4554" w:rsidRPr="00A229F0">
        <w:rPr>
          <w:rFonts w:ascii="Times New Roman" w:hAnsi="Times New Roman"/>
          <w:sz w:val="28"/>
          <w:szCs w:val="28"/>
        </w:rPr>
        <w:t>ул. Красноказарменная.д.2</w:t>
      </w:r>
      <w:r w:rsidR="000762B1" w:rsidRPr="00A229F0">
        <w:rPr>
          <w:rFonts w:ascii="Times New Roman" w:hAnsi="Times New Roman"/>
          <w:sz w:val="28"/>
          <w:szCs w:val="28"/>
        </w:rPr>
        <w:t xml:space="preserve"> и ул. Красноказарменная.д.19</w:t>
      </w:r>
      <w:r w:rsidR="00AC4554" w:rsidRPr="00A229F0">
        <w:rPr>
          <w:rFonts w:ascii="Times New Roman" w:hAnsi="Times New Roman"/>
          <w:sz w:val="28"/>
          <w:szCs w:val="28"/>
        </w:rPr>
        <w:t xml:space="preserve">), </w:t>
      </w:r>
      <w:r w:rsidR="000762B1" w:rsidRPr="00A229F0">
        <w:rPr>
          <w:rFonts w:ascii="Times New Roman" w:hAnsi="Times New Roman"/>
          <w:sz w:val="28"/>
          <w:szCs w:val="28"/>
        </w:rPr>
        <w:t xml:space="preserve">2 </w:t>
      </w:r>
      <w:r w:rsidR="00AC4554" w:rsidRPr="00A229F0">
        <w:rPr>
          <w:rFonts w:ascii="Times New Roman" w:hAnsi="Times New Roman"/>
          <w:sz w:val="28"/>
          <w:szCs w:val="28"/>
        </w:rPr>
        <w:t>парикмахерск</w:t>
      </w:r>
      <w:r w:rsidR="000762B1" w:rsidRPr="00A229F0">
        <w:rPr>
          <w:rFonts w:ascii="Times New Roman" w:hAnsi="Times New Roman"/>
          <w:sz w:val="28"/>
          <w:szCs w:val="28"/>
        </w:rPr>
        <w:t>ие</w:t>
      </w:r>
      <w:r w:rsidR="00AC4554" w:rsidRPr="00A229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554" w:rsidRPr="00A229F0">
        <w:rPr>
          <w:rFonts w:ascii="Times New Roman" w:hAnsi="Times New Roman"/>
          <w:sz w:val="28"/>
          <w:szCs w:val="28"/>
        </w:rPr>
        <w:t>эконом-класса</w:t>
      </w:r>
      <w:proofErr w:type="spellEnd"/>
      <w:r w:rsidR="00AC4554" w:rsidRPr="00A229F0">
        <w:rPr>
          <w:rFonts w:ascii="Times New Roman" w:hAnsi="Times New Roman"/>
          <w:sz w:val="28"/>
          <w:szCs w:val="28"/>
        </w:rPr>
        <w:t xml:space="preserve"> (ул</w:t>
      </w:r>
      <w:proofErr w:type="gramStart"/>
      <w:r w:rsidR="00AC4554" w:rsidRPr="00A229F0">
        <w:rPr>
          <w:rFonts w:ascii="Times New Roman" w:hAnsi="Times New Roman"/>
          <w:sz w:val="28"/>
          <w:szCs w:val="28"/>
        </w:rPr>
        <w:t>.К</w:t>
      </w:r>
      <w:proofErr w:type="gramEnd"/>
      <w:r w:rsidR="00AC4554" w:rsidRPr="00A229F0">
        <w:rPr>
          <w:rFonts w:ascii="Times New Roman" w:hAnsi="Times New Roman"/>
          <w:sz w:val="28"/>
          <w:szCs w:val="28"/>
        </w:rPr>
        <w:t>расноказарменная,д.2</w:t>
      </w:r>
      <w:r w:rsidR="000762B1" w:rsidRPr="00A229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762B1" w:rsidRPr="00A229F0">
        <w:rPr>
          <w:rFonts w:ascii="Times New Roman" w:hAnsi="Times New Roman"/>
          <w:sz w:val="28"/>
          <w:szCs w:val="28"/>
        </w:rPr>
        <w:t>ул.Волочаевская</w:t>
      </w:r>
      <w:proofErr w:type="spellEnd"/>
      <w:r w:rsidR="000762B1" w:rsidRPr="00A229F0">
        <w:rPr>
          <w:rFonts w:ascii="Times New Roman" w:hAnsi="Times New Roman"/>
          <w:sz w:val="28"/>
          <w:szCs w:val="28"/>
        </w:rPr>
        <w:t>, д.18)</w:t>
      </w:r>
      <w:r w:rsidR="00AC4554" w:rsidRPr="00A229F0">
        <w:rPr>
          <w:rFonts w:ascii="Times New Roman" w:hAnsi="Times New Roman"/>
          <w:sz w:val="28"/>
          <w:szCs w:val="28"/>
        </w:rPr>
        <w:t xml:space="preserve">. </w:t>
      </w:r>
    </w:p>
    <w:p w:rsidR="00AC4554" w:rsidRPr="00A229F0" w:rsidRDefault="00AC4554" w:rsidP="00AC455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>В рамках развития сети социально-ориентированных предприятий торговли открытие магазинов внедрена система обслуживания по социальной карте москвича в магазине «Продукты» по адресу: ул</w:t>
      </w:r>
      <w:proofErr w:type="gramStart"/>
      <w:r w:rsidRPr="00A229F0">
        <w:rPr>
          <w:rFonts w:ascii="Times New Roman" w:hAnsi="Times New Roman"/>
          <w:sz w:val="28"/>
          <w:szCs w:val="28"/>
        </w:rPr>
        <w:t>.К</w:t>
      </w:r>
      <w:proofErr w:type="gramEnd"/>
      <w:r w:rsidRPr="00A229F0">
        <w:rPr>
          <w:rFonts w:ascii="Times New Roman" w:hAnsi="Times New Roman"/>
          <w:sz w:val="28"/>
          <w:szCs w:val="28"/>
        </w:rPr>
        <w:t>расноказарменная,д.3а.</w:t>
      </w:r>
    </w:p>
    <w:p w:rsidR="00AC4554" w:rsidRPr="00A229F0" w:rsidRDefault="00AC4554" w:rsidP="00AC455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В рамках проводимой работы по оптимизации нестационарных торговых объектов за отчетный период демонтировано </w:t>
      </w:r>
      <w:r w:rsidR="000762B1" w:rsidRPr="00A229F0">
        <w:rPr>
          <w:rFonts w:ascii="Times New Roman" w:hAnsi="Times New Roman"/>
          <w:sz w:val="28"/>
          <w:szCs w:val="28"/>
        </w:rPr>
        <w:t>22</w:t>
      </w:r>
      <w:r w:rsidRPr="00A229F0">
        <w:rPr>
          <w:rFonts w:ascii="Times New Roman" w:hAnsi="Times New Roman"/>
          <w:sz w:val="28"/>
          <w:szCs w:val="28"/>
        </w:rPr>
        <w:t xml:space="preserve"> торговых объекта с истекшими сроками договоров.</w:t>
      </w:r>
    </w:p>
    <w:p w:rsidR="00E018AD" w:rsidRPr="00A229F0" w:rsidRDefault="00E018AD" w:rsidP="00E018A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На 2016 год не утверждено место размещения ярмарки выходного дня. </w:t>
      </w:r>
      <w:r w:rsidR="00B21A45" w:rsidRPr="00A229F0">
        <w:rPr>
          <w:rFonts w:ascii="Times New Roman" w:hAnsi="Times New Roman"/>
          <w:sz w:val="28"/>
          <w:szCs w:val="28"/>
        </w:rPr>
        <w:t>На содержание территории Введенского кладбища выделено 240 тыс</w:t>
      </w:r>
      <w:proofErr w:type="gramStart"/>
      <w:r w:rsidR="00B21A45" w:rsidRPr="00A229F0">
        <w:rPr>
          <w:rFonts w:ascii="Times New Roman" w:hAnsi="Times New Roman"/>
          <w:sz w:val="28"/>
          <w:szCs w:val="28"/>
        </w:rPr>
        <w:t>.р</w:t>
      </w:r>
      <w:proofErr w:type="gramEnd"/>
      <w:r w:rsidR="00B21A45" w:rsidRPr="00A229F0">
        <w:rPr>
          <w:rFonts w:ascii="Times New Roman" w:hAnsi="Times New Roman"/>
          <w:sz w:val="28"/>
          <w:szCs w:val="28"/>
        </w:rPr>
        <w:t>уб.</w:t>
      </w:r>
    </w:p>
    <w:p w:rsidR="00B21A45" w:rsidRPr="00A229F0" w:rsidRDefault="00B21A45" w:rsidP="00E018A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>Раздел 1</w:t>
      </w:r>
      <w:r w:rsidR="00476654" w:rsidRPr="00A229F0">
        <w:rPr>
          <w:rFonts w:ascii="Times New Roman" w:hAnsi="Times New Roman"/>
          <w:b/>
          <w:sz w:val="28"/>
          <w:szCs w:val="28"/>
        </w:rPr>
        <w:t>3</w:t>
      </w:r>
      <w:r w:rsidRPr="00A229F0">
        <w:rPr>
          <w:rFonts w:ascii="Times New Roman" w:hAnsi="Times New Roman"/>
          <w:b/>
          <w:sz w:val="28"/>
          <w:szCs w:val="28"/>
        </w:rPr>
        <w:t>.</w:t>
      </w:r>
      <w:r w:rsidR="00476654" w:rsidRPr="00A229F0">
        <w:rPr>
          <w:rFonts w:ascii="Times New Roman" w:hAnsi="Times New Roman"/>
          <w:b/>
          <w:sz w:val="28"/>
          <w:szCs w:val="28"/>
        </w:rPr>
        <w:t xml:space="preserve"> Непрограммные мероприятия по расходным обязательствам префектуры</w:t>
      </w:r>
    </w:p>
    <w:p w:rsidR="00E82D5F" w:rsidRPr="00A229F0" w:rsidRDefault="00E82D5F" w:rsidP="00FD7A0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229F0">
        <w:rPr>
          <w:rFonts w:ascii="Times New Roman" w:hAnsi="Times New Roman"/>
          <w:b/>
          <w:sz w:val="28"/>
          <w:szCs w:val="28"/>
        </w:rPr>
        <w:t xml:space="preserve">В 2016г. </w:t>
      </w:r>
      <w:r w:rsidR="00153966" w:rsidRPr="00A229F0">
        <w:rPr>
          <w:rFonts w:ascii="Times New Roman" w:hAnsi="Times New Roman"/>
          <w:sz w:val="28"/>
          <w:szCs w:val="28"/>
        </w:rPr>
        <w:t xml:space="preserve">за счет непрограммных мероприятий </w:t>
      </w:r>
      <w:r w:rsidR="003B4607" w:rsidRPr="00A229F0">
        <w:rPr>
          <w:rFonts w:ascii="Times New Roman" w:hAnsi="Times New Roman"/>
          <w:sz w:val="28"/>
          <w:szCs w:val="28"/>
        </w:rPr>
        <w:t>в рамках постановления Правительства Москвы от 16.02.2011г. № 38-ПП</w:t>
      </w:r>
      <w:r w:rsidR="003B4607" w:rsidRPr="00A229F0">
        <w:rPr>
          <w:rFonts w:ascii="Times New Roman" w:hAnsi="Times New Roman"/>
          <w:b/>
          <w:sz w:val="28"/>
          <w:szCs w:val="28"/>
        </w:rPr>
        <w:t xml:space="preserve"> </w:t>
      </w:r>
      <w:r w:rsidRPr="00A229F0">
        <w:rPr>
          <w:rFonts w:ascii="Times New Roman" w:hAnsi="Times New Roman"/>
          <w:sz w:val="28"/>
          <w:szCs w:val="28"/>
        </w:rPr>
        <w:t>на содержание помещений общественных организаций выделено</w:t>
      </w:r>
      <w:r w:rsidRPr="00A229F0">
        <w:rPr>
          <w:rFonts w:ascii="Times New Roman" w:hAnsi="Times New Roman"/>
          <w:b/>
          <w:sz w:val="28"/>
          <w:szCs w:val="28"/>
        </w:rPr>
        <w:t xml:space="preserve"> 1,</w:t>
      </w:r>
      <w:r w:rsidR="00906EB3" w:rsidRPr="00A229F0">
        <w:rPr>
          <w:rFonts w:ascii="Times New Roman" w:hAnsi="Times New Roman"/>
          <w:b/>
          <w:sz w:val="28"/>
          <w:szCs w:val="28"/>
        </w:rPr>
        <w:t>5</w:t>
      </w:r>
      <w:r w:rsidRPr="00A229F0">
        <w:rPr>
          <w:rFonts w:ascii="Times New Roman" w:hAnsi="Times New Roman"/>
          <w:b/>
          <w:sz w:val="28"/>
          <w:szCs w:val="28"/>
        </w:rPr>
        <w:t xml:space="preserve"> млн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 xml:space="preserve">уб., </w:t>
      </w:r>
      <w:r w:rsidRPr="00A229F0">
        <w:rPr>
          <w:rFonts w:ascii="Times New Roman" w:hAnsi="Times New Roman"/>
          <w:sz w:val="28"/>
          <w:szCs w:val="28"/>
        </w:rPr>
        <w:t>на информирование</w:t>
      </w:r>
      <w:r w:rsidRPr="00A229F0">
        <w:rPr>
          <w:rFonts w:ascii="Times New Roman" w:hAnsi="Times New Roman"/>
          <w:b/>
          <w:sz w:val="28"/>
          <w:szCs w:val="28"/>
        </w:rPr>
        <w:t xml:space="preserve"> – 0,</w:t>
      </w:r>
      <w:r w:rsidR="00906EB3" w:rsidRPr="00A229F0">
        <w:rPr>
          <w:rFonts w:ascii="Times New Roman" w:hAnsi="Times New Roman"/>
          <w:b/>
          <w:sz w:val="28"/>
          <w:szCs w:val="28"/>
        </w:rPr>
        <w:t>6</w:t>
      </w:r>
      <w:r w:rsidRPr="00A229F0">
        <w:rPr>
          <w:rFonts w:ascii="Times New Roman" w:hAnsi="Times New Roman"/>
          <w:b/>
          <w:sz w:val="28"/>
          <w:szCs w:val="28"/>
        </w:rPr>
        <w:t xml:space="preserve"> млн.руб.</w:t>
      </w:r>
      <w:r w:rsidRPr="00A229F0">
        <w:rPr>
          <w:rFonts w:ascii="Times New Roman" w:hAnsi="Times New Roman"/>
          <w:sz w:val="28"/>
          <w:szCs w:val="28"/>
        </w:rPr>
        <w:t>, на праздничные мероприятия</w:t>
      </w:r>
      <w:r w:rsidRPr="00A229F0">
        <w:rPr>
          <w:rFonts w:ascii="Times New Roman" w:hAnsi="Times New Roman"/>
          <w:b/>
          <w:sz w:val="28"/>
          <w:szCs w:val="28"/>
        </w:rPr>
        <w:t xml:space="preserve"> – 0,5 млн.руб., </w:t>
      </w:r>
      <w:r w:rsidRPr="00A229F0">
        <w:rPr>
          <w:rFonts w:ascii="Times New Roman" w:hAnsi="Times New Roman"/>
          <w:sz w:val="28"/>
          <w:szCs w:val="28"/>
        </w:rPr>
        <w:t>на проведение выборов</w:t>
      </w:r>
      <w:r w:rsidRPr="00A229F0">
        <w:rPr>
          <w:rFonts w:ascii="Times New Roman" w:hAnsi="Times New Roman"/>
          <w:b/>
          <w:sz w:val="28"/>
          <w:szCs w:val="28"/>
        </w:rPr>
        <w:t xml:space="preserve"> – </w:t>
      </w:r>
      <w:r w:rsidR="00615D6A" w:rsidRPr="00A229F0">
        <w:rPr>
          <w:rFonts w:ascii="Times New Roman" w:hAnsi="Times New Roman"/>
          <w:b/>
          <w:sz w:val="28"/>
          <w:szCs w:val="28"/>
        </w:rPr>
        <w:t>1,3</w:t>
      </w:r>
      <w:r w:rsidRPr="00A229F0">
        <w:rPr>
          <w:rFonts w:ascii="Times New Roman" w:hAnsi="Times New Roman"/>
          <w:b/>
          <w:sz w:val="28"/>
          <w:szCs w:val="28"/>
        </w:rPr>
        <w:t xml:space="preserve"> млн.руб.,  </w:t>
      </w:r>
      <w:r w:rsidRPr="00A229F0">
        <w:rPr>
          <w:rFonts w:ascii="Times New Roman" w:hAnsi="Times New Roman"/>
          <w:sz w:val="28"/>
          <w:szCs w:val="28"/>
        </w:rPr>
        <w:t>на обустройство НТО</w:t>
      </w:r>
      <w:r w:rsidR="003B4607" w:rsidRPr="00A229F0">
        <w:rPr>
          <w:rFonts w:ascii="Times New Roman" w:hAnsi="Times New Roman"/>
          <w:sz w:val="28"/>
          <w:szCs w:val="28"/>
        </w:rPr>
        <w:t xml:space="preserve"> (ГБУ «Жилищник»)</w:t>
      </w:r>
      <w:r w:rsidRPr="00A229F0">
        <w:rPr>
          <w:rFonts w:ascii="Times New Roman" w:hAnsi="Times New Roman"/>
          <w:b/>
          <w:sz w:val="28"/>
          <w:szCs w:val="28"/>
        </w:rPr>
        <w:t xml:space="preserve"> – 1,95 млн.руб. </w:t>
      </w:r>
      <w:r w:rsidR="003B4607" w:rsidRPr="00A229F0">
        <w:rPr>
          <w:rFonts w:ascii="Times New Roman" w:hAnsi="Times New Roman"/>
          <w:sz w:val="28"/>
          <w:szCs w:val="28"/>
        </w:rPr>
        <w:t xml:space="preserve">Общее </w:t>
      </w:r>
      <w:r w:rsidR="003B4607" w:rsidRPr="00A229F0">
        <w:rPr>
          <w:rFonts w:ascii="Times New Roman" w:hAnsi="Times New Roman"/>
          <w:sz w:val="28"/>
          <w:szCs w:val="28"/>
        </w:rPr>
        <w:lastRenderedPageBreak/>
        <w:t>плановое финансирование на 2016г. по непрограммным мероприятиям</w:t>
      </w:r>
      <w:r w:rsidRPr="00A229F0">
        <w:rPr>
          <w:rFonts w:ascii="Times New Roman" w:hAnsi="Times New Roman"/>
          <w:b/>
          <w:sz w:val="28"/>
          <w:szCs w:val="28"/>
        </w:rPr>
        <w:t xml:space="preserve"> – </w:t>
      </w:r>
      <w:r w:rsidR="00906EB3" w:rsidRPr="00A229F0">
        <w:rPr>
          <w:rFonts w:ascii="Times New Roman" w:hAnsi="Times New Roman"/>
          <w:b/>
          <w:sz w:val="28"/>
          <w:szCs w:val="28"/>
        </w:rPr>
        <w:t>5</w:t>
      </w:r>
      <w:r w:rsidRPr="00A229F0">
        <w:rPr>
          <w:rFonts w:ascii="Times New Roman" w:hAnsi="Times New Roman"/>
          <w:b/>
          <w:sz w:val="28"/>
          <w:szCs w:val="28"/>
        </w:rPr>
        <w:t>,</w:t>
      </w:r>
      <w:r w:rsidR="00615D6A" w:rsidRPr="00A229F0">
        <w:rPr>
          <w:rFonts w:ascii="Times New Roman" w:hAnsi="Times New Roman"/>
          <w:b/>
          <w:sz w:val="28"/>
          <w:szCs w:val="28"/>
        </w:rPr>
        <w:t>85</w:t>
      </w:r>
      <w:r w:rsidRPr="00A229F0">
        <w:rPr>
          <w:rFonts w:ascii="Times New Roman" w:hAnsi="Times New Roman"/>
          <w:b/>
          <w:sz w:val="28"/>
          <w:szCs w:val="28"/>
        </w:rPr>
        <w:t xml:space="preserve"> млн.руб.</w:t>
      </w:r>
    </w:p>
    <w:p w:rsidR="00160087" w:rsidRPr="00A229F0" w:rsidRDefault="00352569" w:rsidP="0016008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За </w:t>
      </w:r>
      <w:r w:rsidR="00064CC4" w:rsidRPr="00A229F0">
        <w:rPr>
          <w:rFonts w:ascii="Times New Roman" w:hAnsi="Times New Roman"/>
          <w:sz w:val="28"/>
          <w:szCs w:val="28"/>
        </w:rPr>
        <w:t>1</w:t>
      </w:r>
      <w:r w:rsidR="00160087" w:rsidRPr="00A229F0">
        <w:rPr>
          <w:rFonts w:ascii="Times New Roman" w:hAnsi="Times New Roman"/>
          <w:sz w:val="28"/>
          <w:szCs w:val="28"/>
        </w:rPr>
        <w:t>2</w:t>
      </w:r>
      <w:r w:rsidRPr="00A229F0">
        <w:rPr>
          <w:rFonts w:ascii="Times New Roman" w:hAnsi="Times New Roman"/>
          <w:sz w:val="28"/>
          <w:szCs w:val="28"/>
        </w:rPr>
        <w:t xml:space="preserve"> месяц</w:t>
      </w:r>
      <w:r w:rsidR="006D6DCD" w:rsidRPr="00A229F0">
        <w:rPr>
          <w:rFonts w:ascii="Times New Roman" w:hAnsi="Times New Roman"/>
          <w:sz w:val="28"/>
          <w:szCs w:val="28"/>
        </w:rPr>
        <w:t>ев</w:t>
      </w:r>
      <w:r w:rsidR="003B4607" w:rsidRPr="00A229F0">
        <w:rPr>
          <w:rFonts w:ascii="Times New Roman" w:hAnsi="Times New Roman"/>
          <w:sz w:val="28"/>
          <w:szCs w:val="28"/>
        </w:rPr>
        <w:t xml:space="preserve"> </w:t>
      </w:r>
      <w:r w:rsidR="00160087" w:rsidRPr="00A229F0">
        <w:rPr>
          <w:rFonts w:ascii="Times New Roman" w:hAnsi="Times New Roman"/>
          <w:sz w:val="28"/>
          <w:szCs w:val="28"/>
        </w:rPr>
        <w:t xml:space="preserve">управой </w:t>
      </w:r>
      <w:bookmarkStart w:id="0" w:name="_GoBack"/>
      <w:r w:rsidR="00160087" w:rsidRPr="00A229F0">
        <w:rPr>
          <w:rFonts w:ascii="Times New Roman" w:hAnsi="Times New Roman"/>
          <w:sz w:val="28"/>
          <w:szCs w:val="28"/>
        </w:rPr>
        <w:t>освоено</w:t>
      </w:r>
      <w:r w:rsidR="00160087" w:rsidRPr="00A229F0">
        <w:rPr>
          <w:rFonts w:ascii="Times New Roman" w:hAnsi="Times New Roman"/>
          <w:b/>
          <w:sz w:val="28"/>
          <w:szCs w:val="28"/>
        </w:rPr>
        <w:t xml:space="preserve"> 3,92 млн</w:t>
      </w:r>
      <w:proofErr w:type="gramStart"/>
      <w:r w:rsidR="00160087"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160087" w:rsidRPr="00A229F0">
        <w:rPr>
          <w:rFonts w:ascii="Times New Roman" w:hAnsi="Times New Roman"/>
          <w:b/>
          <w:sz w:val="28"/>
          <w:szCs w:val="28"/>
        </w:rPr>
        <w:t xml:space="preserve">уб., </w:t>
      </w:r>
      <w:r w:rsidR="00160087" w:rsidRPr="00A229F0">
        <w:rPr>
          <w:rFonts w:ascii="Times New Roman" w:hAnsi="Times New Roman"/>
          <w:sz w:val="28"/>
          <w:szCs w:val="28"/>
        </w:rPr>
        <w:t>в том числе</w:t>
      </w:r>
      <w:r w:rsidR="00160087" w:rsidRPr="00A229F0">
        <w:rPr>
          <w:rFonts w:ascii="Times New Roman" w:hAnsi="Times New Roman"/>
          <w:b/>
          <w:sz w:val="28"/>
          <w:szCs w:val="28"/>
        </w:rPr>
        <w:t>:</w:t>
      </w:r>
      <w:r w:rsidR="00160087" w:rsidRPr="00A229F0">
        <w:rPr>
          <w:rFonts w:ascii="Times New Roman" w:hAnsi="Times New Roman"/>
          <w:sz w:val="28"/>
          <w:szCs w:val="28"/>
        </w:rPr>
        <w:t xml:space="preserve"> на содержание помещений общественных организаций – 1,7 млн.руб. (ОПОП – 774,4 тыс.руб., Совета ветеранов – 936,7 тыс.руб.), на проведение праздничного мероприятия ко Дню Победы и елки – 402,3 тыс.руб., проведение выборов – 1 279,6 тыс.руб., на информирование –526,5 тыс.руб.</w:t>
      </w:r>
    </w:p>
    <w:p w:rsidR="00160087" w:rsidRDefault="00160087" w:rsidP="001600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229F0">
        <w:rPr>
          <w:rFonts w:ascii="Times New Roman" w:hAnsi="Times New Roman"/>
          <w:sz w:val="28"/>
          <w:szCs w:val="28"/>
        </w:rPr>
        <w:t xml:space="preserve">- ГБУ «Жилищник» в апреле т.г. на оборудование мест размещения НТО (подключение) затрачено </w:t>
      </w:r>
      <w:r w:rsidRPr="00A229F0">
        <w:rPr>
          <w:rFonts w:ascii="Times New Roman" w:hAnsi="Times New Roman"/>
          <w:b/>
          <w:sz w:val="28"/>
          <w:szCs w:val="28"/>
        </w:rPr>
        <w:t>122,9 тыс</w:t>
      </w:r>
      <w:proofErr w:type="gramStart"/>
      <w:r w:rsidRPr="00A229F0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A229F0">
        <w:rPr>
          <w:rFonts w:ascii="Times New Roman" w:hAnsi="Times New Roman"/>
          <w:b/>
          <w:sz w:val="28"/>
          <w:szCs w:val="28"/>
        </w:rPr>
        <w:t>уб</w:t>
      </w:r>
      <w:r w:rsidRPr="00A229F0">
        <w:rPr>
          <w:rFonts w:ascii="Times New Roman" w:hAnsi="Times New Roman"/>
          <w:sz w:val="28"/>
          <w:szCs w:val="28"/>
        </w:rPr>
        <w:t>.</w:t>
      </w:r>
      <w:bookmarkEnd w:id="0"/>
    </w:p>
    <w:p w:rsidR="0048416B" w:rsidRPr="00A229F0" w:rsidRDefault="0048416B" w:rsidP="001600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A0C" w:rsidRPr="00A229F0" w:rsidRDefault="00FD7A0C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27F0A" w:rsidRPr="00327F0A" w:rsidRDefault="00327F0A" w:rsidP="00327F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327F0A" w:rsidRPr="00327F0A" w:rsidSect="00E365BD">
      <w:footerReference w:type="default" r:id="rId8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16B" w:rsidRDefault="0048416B" w:rsidP="009E00E2">
      <w:pPr>
        <w:spacing w:after="0" w:line="240" w:lineRule="auto"/>
      </w:pPr>
      <w:r>
        <w:separator/>
      </w:r>
    </w:p>
  </w:endnote>
  <w:endnote w:type="continuationSeparator" w:id="0">
    <w:p w:rsidR="0048416B" w:rsidRDefault="0048416B" w:rsidP="009E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6B" w:rsidRDefault="00F73A93">
    <w:pPr>
      <w:pStyle w:val="a5"/>
      <w:jc w:val="center"/>
    </w:pPr>
    <w:fldSimple w:instr=" PAGE   \* MERGEFORMAT ">
      <w:r w:rsidR="005A6440">
        <w:rPr>
          <w:noProof/>
        </w:rPr>
        <w:t>7</w:t>
      </w:r>
    </w:fldSimple>
  </w:p>
  <w:p w:rsidR="0048416B" w:rsidRDefault="004841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16B" w:rsidRDefault="0048416B" w:rsidP="009E00E2">
      <w:pPr>
        <w:spacing w:after="0" w:line="240" w:lineRule="auto"/>
      </w:pPr>
      <w:r>
        <w:separator/>
      </w:r>
    </w:p>
  </w:footnote>
  <w:footnote w:type="continuationSeparator" w:id="0">
    <w:p w:rsidR="0048416B" w:rsidRDefault="0048416B" w:rsidP="009E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7730"/>
    <w:multiLevelType w:val="hybridMultilevel"/>
    <w:tmpl w:val="D29AF8AE"/>
    <w:lvl w:ilvl="0" w:tplc="BFDCF5E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488A25EE"/>
    <w:multiLevelType w:val="hybridMultilevel"/>
    <w:tmpl w:val="6B0AF73C"/>
    <w:lvl w:ilvl="0" w:tplc="9B1AB67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F642E24"/>
    <w:multiLevelType w:val="hybridMultilevel"/>
    <w:tmpl w:val="0AB8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5C405D"/>
    <w:multiLevelType w:val="multilevel"/>
    <w:tmpl w:val="A36280DC"/>
    <w:lvl w:ilvl="0">
      <w:start w:val="1"/>
      <w:numFmt w:val="decimal"/>
      <w:lvlText w:val="%1."/>
      <w:lvlJc w:val="left"/>
      <w:pPr>
        <w:ind w:left="804" w:hanging="360"/>
      </w:pPr>
      <w:rPr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64" w:hanging="720"/>
      </w:pPr>
      <w:rPr>
        <w:rFonts w:hint="default"/>
        <w:b/>
        <w:color w:val="000000" w:themeColor="text1"/>
        <w:sz w:val="26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hint="default"/>
        <w:b/>
        <w:color w:val="000000" w:themeColor="text1"/>
        <w:sz w:val="26"/>
      </w:rPr>
    </w:lvl>
    <w:lvl w:ilvl="3">
      <w:start w:val="1"/>
      <w:numFmt w:val="decimal"/>
      <w:isLgl/>
      <w:lvlText w:val="%1.%2.%3.%4."/>
      <w:lvlJc w:val="left"/>
      <w:pPr>
        <w:ind w:left="1524" w:hanging="1080"/>
      </w:pPr>
      <w:rPr>
        <w:rFonts w:hint="default"/>
        <w:b/>
        <w:color w:val="000000" w:themeColor="text1"/>
        <w:sz w:val="26"/>
      </w:rPr>
    </w:lvl>
    <w:lvl w:ilvl="4">
      <w:start w:val="1"/>
      <w:numFmt w:val="decimal"/>
      <w:isLgl/>
      <w:lvlText w:val="%1.%2.%3.%4.%5."/>
      <w:lvlJc w:val="left"/>
      <w:pPr>
        <w:ind w:left="1884" w:hanging="1440"/>
      </w:pPr>
      <w:rPr>
        <w:rFonts w:hint="default"/>
        <w:b/>
        <w:color w:val="000000" w:themeColor="text1"/>
        <w:sz w:val="26"/>
      </w:rPr>
    </w:lvl>
    <w:lvl w:ilvl="5">
      <w:start w:val="1"/>
      <w:numFmt w:val="decimal"/>
      <w:isLgl/>
      <w:lvlText w:val="%1.%2.%3.%4.%5.%6."/>
      <w:lvlJc w:val="left"/>
      <w:pPr>
        <w:ind w:left="1884" w:hanging="1440"/>
      </w:pPr>
      <w:rPr>
        <w:rFonts w:hint="default"/>
        <w:b/>
        <w:color w:val="000000" w:themeColor="text1"/>
        <w:sz w:val="26"/>
      </w:rPr>
    </w:lvl>
    <w:lvl w:ilvl="6">
      <w:start w:val="1"/>
      <w:numFmt w:val="decimal"/>
      <w:isLgl/>
      <w:lvlText w:val="%1.%2.%3.%4.%5.%6.%7."/>
      <w:lvlJc w:val="left"/>
      <w:pPr>
        <w:ind w:left="2244" w:hanging="1800"/>
      </w:pPr>
      <w:rPr>
        <w:rFonts w:hint="default"/>
        <w:b/>
        <w:color w:val="000000" w:themeColor="tex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244" w:hanging="1800"/>
      </w:pPr>
      <w:rPr>
        <w:rFonts w:hint="default"/>
        <w:b/>
        <w:color w:val="000000" w:themeColor="tex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04" w:hanging="2160"/>
      </w:pPr>
      <w:rPr>
        <w:rFonts w:hint="default"/>
        <w:b/>
        <w:color w:val="000000" w:themeColor="text1"/>
        <w:sz w:val="26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401"/>
    <w:rsid w:val="0000275E"/>
    <w:rsid w:val="00011EE2"/>
    <w:rsid w:val="00012B01"/>
    <w:rsid w:val="00020C61"/>
    <w:rsid w:val="00026BC5"/>
    <w:rsid w:val="00037558"/>
    <w:rsid w:val="00040515"/>
    <w:rsid w:val="00041B15"/>
    <w:rsid w:val="00042BA4"/>
    <w:rsid w:val="00064CC4"/>
    <w:rsid w:val="0007549D"/>
    <w:rsid w:val="000762B1"/>
    <w:rsid w:val="00092E63"/>
    <w:rsid w:val="00094B78"/>
    <w:rsid w:val="000973A0"/>
    <w:rsid w:val="000A0320"/>
    <w:rsid w:val="000A7A0A"/>
    <w:rsid w:val="000B2DA5"/>
    <w:rsid w:val="000D1E08"/>
    <w:rsid w:val="000D539B"/>
    <w:rsid w:val="000F0F56"/>
    <w:rsid w:val="000F314F"/>
    <w:rsid w:val="001004AD"/>
    <w:rsid w:val="00101E06"/>
    <w:rsid w:val="00112DD2"/>
    <w:rsid w:val="00116959"/>
    <w:rsid w:val="00121AEF"/>
    <w:rsid w:val="00122BC9"/>
    <w:rsid w:val="00137931"/>
    <w:rsid w:val="00150506"/>
    <w:rsid w:val="00151DBD"/>
    <w:rsid w:val="00153966"/>
    <w:rsid w:val="00154D2D"/>
    <w:rsid w:val="00160087"/>
    <w:rsid w:val="00176DAE"/>
    <w:rsid w:val="001830C3"/>
    <w:rsid w:val="00192E69"/>
    <w:rsid w:val="00194064"/>
    <w:rsid w:val="00196DDD"/>
    <w:rsid w:val="001A4149"/>
    <w:rsid w:val="001B2B0E"/>
    <w:rsid w:val="001C17C4"/>
    <w:rsid w:val="001C5CA5"/>
    <w:rsid w:val="001D3705"/>
    <w:rsid w:val="001D5CD9"/>
    <w:rsid w:val="001E179F"/>
    <w:rsid w:val="001E26CF"/>
    <w:rsid w:val="001F1C9E"/>
    <w:rsid w:val="00200BA8"/>
    <w:rsid w:val="00202B2B"/>
    <w:rsid w:val="00217839"/>
    <w:rsid w:val="00225934"/>
    <w:rsid w:val="00226223"/>
    <w:rsid w:val="00256583"/>
    <w:rsid w:val="002569F4"/>
    <w:rsid w:val="00257482"/>
    <w:rsid w:val="0026295F"/>
    <w:rsid w:val="00270E29"/>
    <w:rsid w:val="00272E34"/>
    <w:rsid w:val="00281230"/>
    <w:rsid w:val="002971EE"/>
    <w:rsid w:val="002A1BE1"/>
    <w:rsid w:val="002B07DA"/>
    <w:rsid w:val="002C0F7B"/>
    <w:rsid w:val="002C566B"/>
    <w:rsid w:val="002D144C"/>
    <w:rsid w:val="002D3E6C"/>
    <w:rsid w:val="002D692E"/>
    <w:rsid w:val="002E4A97"/>
    <w:rsid w:val="002E62D2"/>
    <w:rsid w:val="002E640F"/>
    <w:rsid w:val="002F6EA5"/>
    <w:rsid w:val="002F72C0"/>
    <w:rsid w:val="003001A8"/>
    <w:rsid w:val="00300C50"/>
    <w:rsid w:val="0031116F"/>
    <w:rsid w:val="00315AA5"/>
    <w:rsid w:val="003176B5"/>
    <w:rsid w:val="00325131"/>
    <w:rsid w:val="00327F0A"/>
    <w:rsid w:val="00335CC4"/>
    <w:rsid w:val="00337296"/>
    <w:rsid w:val="00352569"/>
    <w:rsid w:val="00355BAD"/>
    <w:rsid w:val="00357268"/>
    <w:rsid w:val="003579C1"/>
    <w:rsid w:val="003601BD"/>
    <w:rsid w:val="0036113F"/>
    <w:rsid w:val="00361BED"/>
    <w:rsid w:val="0036360C"/>
    <w:rsid w:val="003723C1"/>
    <w:rsid w:val="003910C0"/>
    <w:rsid w:val="003A1FC3"/>
    <w:rsid w:val="003A644E"/>
    <w:rsid w:val="003B145A"/>
    <w:rsid w:val="003B1692"/>
    <w:rsid w:val="003B3EE8"/>
    <w:rsid w:val="003B4607"/>
    <w:rsid w:val="003D1AF5"/>
    <w:rsid w:val="003D345E"/>
    <w:rsid w:val="003D77A5"/>
    <w:rsid w:val="003E4B3B"/>
    <w:rsid w:val="003F3DF6"/>
    <w:rsid w:val="003F49E4"/>
    <w:rsid w:val="004103B3"/>
    <w:rsid w:val="00425A40"/>
    <w:rsid w:val="00435BC7"/>
    <w:rsid w:val="004446C3"/>
    <w:rsid w:val="00445251"/>
    <w:rsid w:val="004553E4"/>
    <w:rsid w:val="00457B28"/>
    <w:rsid w:val="00461655"/>
    <w:rsid w:val="0046510A"/>
    <w:rsid w:val="004731C7"/>
    <w:rsid w:val="004761FD"/>
    <w:rsid w:val="00476654"/>
    <w:rsid w:val="0048416B"/>
    <w:rsid w:val="00484B33"/>
    <w:rsid w:val="00493E02"/>
    <w:rsid w:val="004947C9"/>
    <w:rsid w:val="004A0E30"/>
    <w:rsid w:val="004A1A25"/>
    <w:rsid w:val="004A537B"/>
    <w:rsid w:val="004B13A1"/>
    <w:rsid w:val="004B1E9F"/>
    <w:rsid w:val="004B6F94"/>
    <w:rsid w:val="004D60D1"/>
    <w:rsid w:val="004E5C32"/>
    <w:rsid w:val="004F1CBF"/>
    <w:rsid w:val="004F525C"/>
    <w:rsid w:val="00504B9A"/>
    <w:rsid w:val="005135D8"/>
    <w:rsid w:val="00514701"/>
    <w:rsid w:val="00523948"/>
    <w:rsid w:val="00524A04"/>
    <w:rsid w:val="00527E20"/>
    <w:rsid w:val="0054694A"/>
    <w:rsid w:val="0054725F"/>
    <w:rsid w:val="00553F5B"/>
    <w:rsid w:val="00555348"/>
    <w:rsid w:val="005662FC"/>
    <w:rsid w:val="00585201"/>
    <w:rsid w:val="00587C9D"/>
    <w:rsid w:val="00595577"/>
    <w:rsid w:val="005A6440"/>
    <w:rsid w:val="005C26F9"/>
    <w:rsid w:val="005C7176"/>
    <w:rsid w:val="005D00F8"/>
    <w:rsid w:val="005D29D9"/>
    <w:rsid w:val="005D6711"/>
    <w:rsid w:val="005D7B68"/>
    <w:rsid w:val="005E537A"/>
    <w:rsid w:val="005E59DD"/>
    <w:rsid w:val="005F20F0"/>
    <w:rsid w:val="005F4871"/>
    <w:rsid w:val="005F56C1"/>
    <w:rsid w:val="005F7901"/>
    <w:rsid w:val="0060463C"/>
    <w:rsid w:val="00612D00"/>
    <w:rsid w:val="00615D6A"/>
    <w:rsid w:val="0062463F"/>
    <w:rsid w:val="00634339"/>
    <w:rsid w:val="00637C30"/>
    <w:rsid w:val="00644B57"/>
    <w:rsid w:val="0064568E"/>
    <w:rsid w:val="00653BAD"/>
    <w:rsid w:val="0066274B"/>
    <w:rsid w:val="0066508B"/>
    <w:rsid w:val="0066588D"/>
    <w:rsid w:val="00671724"/>
    <w:rsid w:val="00671D9D"/>
    <w:rsid w:val="00677E98"/>
    <w:rsid w:val="006845A1"/>
    <w:rsid w:val="006856E5"/>
    <w:rsid w:val="00694B39"/>
    <w:rsid w:val="006A2C60"/>
    <w:rsid w:val="006A6A73"/>
    <w:rsid w:val="006B3DE0"/>
    <w:rsid w:val="006C14A5"/>
    <w:rsid w:val="006C3465"/>
    <w:rsid w:val="006D1401"/>
    <w:rsid w:val="006D6DCD"/>
    <w:rsid w:val="006F114E"/>
    <w:rsid w:val="006F5D09"/>
    <w:rsid w:val="006F70A6"/>
    <w:rsid w:val="006F731C"/>
    <w:rsid w:val="00700E62"/>
    <w:rsid w:val="00701F13"/>
    <w:rsid w:val="00703ADC"/>
    <w:rsid w:val="007061D5"/>
    <w:rsid w:val="0071195E"/>
    <w:rsid w:val="0072249E"/>
    <w:rsid w:val="007262D7"/>
    <w:rsid w:val="00732659"/>
    <w:rsid w:val="00734C40"/>
    <w:rsid w:val="00737828"/>
    <w:rsid w:val="007552AB"/>
    <w:rsid w:val="00757662"/>
    <w:rsid w:val="0077694E"/>
    <w:rsid w:val="007814DB"/>
    <w:rsid w:val="00782F62"/>
    <w:rsid w:val="00785A07"/>
    <w:rsid w:val="0079183C"/>
    <w:rsid w:val="0079442E"/>
    <w:rsid w:val="007A1214"/>
    <w:rsid w:val="007A600F"/>
    <w:rsid w:val="007A73A9"/>
    <w:rsid w:val="007B43C3"/>
    <w:rsid w:val="007C0C6F"/>
    <w:rsid w:val="007D24C1"/>
    <w:rsid w:val="007E1060"/>
    <w:rsid w:val="007E1672"/>
    <w:rsid w:val="007E759F"/>
    <w:rsid w:val="007F0827"/>
    <w:rsid w:val="007F2F12"/>
    <w:rsid w:val="007F55F2"/>
    <w:rsid w:val="008053CD"/>
    <w:rsid w:val="00805B0B"/>
    <w:rsid w:val="00813482"/>
    <w:rsid w:val="00814B6E"/>
    <w:rsid w:val="00822FDB"/>
    <w:rsid w:val="00831C6F"/>
    <w:rsid w:val="00833607"/>
    <w:rsid w:val="00836B36"/>
    <w:rsid w:val="00837EE3"/>
    <w:rsid w:val="00841DB8"/>
    <w:rsid w:val="00846043"/>
    <w:rsid w:val="00850400"/>
    <w:rsid w:val="00855E5A"/>
    <w:rsid w:val="00860FA4"/>
    <w:rsid w:val="00880F32"/>
    <w:rsid w:val="00891ED2"/>
    <w:rsid w:val="008A2A1E"/>
    <w:rsid w:val="008C7668"/>
    <w:rsid w:val="008D209D"/>
    <w:rsid w:val="008D2BA8"/>
    <w:rsid w:val="008E41BB"/>
    <w:rsid w:val="008F11F3"/>
    <w:rsid w:val="008F3E94"/>
    <w:rsid w:val="008F63D4"/>
    <w:rsid w:val="00906EB3"/>
    <w:rsid w:val="00915E16"/>
    <w:rsid w:val="00917F0F"/>
    <w:rsid w:val="00925905"/>
    <w:rsid w:val="0092769B"/>
    <w:rsid w:val="00932814"/>
    <w:rsid w:val="00934079"/>
    <w:rsid w:val="0094530D"/>
    <w:rsid w:val="009458DA"/>
    <w:rsid w:val="00945C57"/>
    <w:rsid w:val="00957CEB"/>
    <w:rsid w:val="00961903"/>
    <w:rsid w:val="00976C1D"/>
    <w:rsid w:val="009856E7"/>
    <w:rsid w:val="009A2EC0"/>
    <w:rsid w:val="009B5E2A"/>
    <w:rsid w:val="009D5F19"/>
    <w:rsid w:val="009E00E2"/>
    <w:rsid w:val="009E1E2A"/>
    <w:rsid w:val="009F1DBA"/>
    <w:rsid w:val="009F1F31"/>
    <w:rsid w:val="009F4197"/>
    <w:rsid w:val="00A01CC9"/>
    <w:rsid w:val="00A10BD8"/>
    <w:rsid w:val="00A152CE"/>
    <w:rsid w:val="00A16E9C"/>
    <w:rsid w:val="00A229F0"/>
    <w:rsid w:val="00A35DA0"/>
    <w:rsid w:val="00A43FE2"/>
    <w:rsid w:val="00A45BFD"/>
    <w:rsid w:val="00A527EC"/>
    <w:rsid w:val="00A53B07"/>
    <w:rsid w:val="00A63BC8"/>
    <w:rsid w:val="00A720A6"/>
    <w:rsid w:val="00A82297"/>
    <w:rsid w:val="00A97F86"/>
    <w:rsid w:val="00AA0182"/>
    <w:rsid w:val="00AA79BB"/>
    <w:rsid w:val="00AB386F"/>
    <w:rsid w:val="00AC4554"/>
    <w:rsid w:val="00AD5BCB"/>
    <w:rsid w:val="00AE38AE"/>
    <w:rsid w:val="00AE459D"/>
    <w:rsid w:val="00AE4624"/>
    <w:rsid w:val="00AE6A9C"/>
    <w:rsid w:val="00AF2001"/>
    <w:rsid w:val="00AF65A9"/>
    <w:rsid w:val="00AF7A41"/>
    <w:rsid w:val="00B015CC"/>
    <w:rsid w:val="00B054E3"/>
    <w:rsid w:val="00B05908"/>
    <w:rsid w:val="00B07C69"/>
    <w:rsid w:val="00B16915"/>
    <w:rsid w:val="00B2120F"/>
    <w:rsid w:val="00B21A45"/>
    <w:rsid w:val="00B21D8A"/>
    <w:rsid w:val="00B273B3"/>
    <w:rsid w:val="00B42A26"/>
    <w:rsid w:val="00B63B4D"/>
    <w:rsid w:val="00B738E2"/>
    <w:rsid w:val="00B80435"/>
    <w:rsid w:val="00B91919"/>
    <w:rsid w:val="00BA00CF"/>
    <w:rsid w:val="00BA4A99"/>
    <w:rsid w:val="00BA4B93"/>
    <w:rsid w:val="00BC106F"/>
    <w:rsid w:val="00BC1B25"/>
    <w:rsid w:val="00BC258C"/>
    <w:rsid w:val="00BC30DF"/>
    <w:rsid w:val="00BD2685"/>
    <w:rsid w:val="00BD6CA5"/>
    <w:rsid w:val="00BE1B43"/>
    <w:rsid w:val="00BE7B3E"/>
    <w:rsid w:val="00C034E5"/>
    <w:rsid w:val="00C0796B"/>
    <w:rsid w:val="00C10D5D"/>
    <w:rsid w:val="00C11DE3"/>
    <w:rsid w:val="00C144E4"/>
    <w:rsid w:val="00C24735"/>
    <w:rsid w:val="00C249E5"/>
    <w:rsid w:val="00C300EF"/>
    <w:rsid w:val="00C42D2A"/>
    <w:rsid w:val="00C57968"/>
    <w:rsid w:val="00C57CA2"/>
    <w:rsid w:val="00C63B28"/>
    <w:rsid w:val="00C72386"/>
    <w:rsid w:val="00C74DB9"/>
    <w:rsid w:val="00C845A5"/>
    <w:rsid w:val="00CB1435"/>
    <w:rsid w:val="00CB2DEE"/>
    <w:rsid w:val="00CD0400"/>
    <w:rsid w:val="00CD3B4D"/>
    <w:rsid w:val="00CE09A1"/>
    <w:rsid w:val="00CE24C7"/>
    <w:rsid w:val="00CE3A44"/>
    <w:rsid w:val="00CE5ABF"/>
    <w:rsid w:val="00CF2062"/>
    <w:rsid w:val="00CF2CB4"/>
    <w:rsid w:val="00D0576B"/>
    <w:rsid w:val="00D161DF"/>
    <w:rsid w:val="00D16A67"/>
    <w:rsid w:val="00D241C5"/>
    <w:rsid w:val="00D4426F"/>
    <w:rsid w:val="00D449AB"/>
    <w:rsid w:val="00D51BC7"/>
    <w:rsid w:val="00D555DF"/>
    <w:rsid w:val="00D60B65"/>
    <w:rsid w:val="00D722E2"/>
    <w:rsid w:val="00D93818"/>
    <w:rsid w:val="00DA0402"/>
    <w:rsid w:val="00DA176D"/>
    <w:rsid w:val="00DB5E57"/>
    <w:rsid w:val="00DC42D0"/>
    <w:rsid w:val="00DC5424"/>
    <w:rsid w:val="00DC6F4A"/>
    <w:rsid w:val="00DE7F37"/>
    <w:rsid w:val="00DF60EA"/>
    <w:rsid w:val="00DF7346"/>
    <w:rsid w:val="00E018AD"/>
    <w:rsid w:val="00E01EA5"/>
    <w:rsid w:val="00E13308"/>
    <w:rsid w:val="00E13BA5"/>
    <w:rsid w:val="00E142D1"/>
    <w:rsid w:val="00E14EC0"/>
    <w:rsid w:val="00E161A2"/>
    <w:rsid w:val="00E17854"/>
    <w:rsid w:val="00E17F83"/>
    <w:rsid w:val="00E256F5"/>
    <w:rsid w:val="00E25E33"/>
    <w:rsid w:val="00E26E30"/>
    <w:rsid w:val="00E31022"/>
    <w:rsid w:val="00E33BD1"/>
    <w:rsid w:val="00E365BD"/>
    <w:rsid w:val="00E434CF"/>
    <w:rsid w:val="00E52789"/>
    <w:rsid w:val="00E55BB8"/>
    <w:rsid w:val="00E61FFF"/>
    <w:rsid w:val="00E62213"/>
    <w:rsid w:val="00E62CCD"/>
    <w:rsid w:val="00E73320"/>
    <w:rsid w:val="00E73643"/>
    <w:rsid w:val="00E80DC2"/>
    <w:rsid w:val="00E82D5F"/>
    <w:rsid w:val="00E91FCD"/>
    <w:rsid w:val="00EA1C53"/>
    <w:rsid w:val="00EA4433"/>
    <w:rsid w:val="00EA4F03"/>
    <w:rsid w:val="00EA6D60"/>
    <w:rsid w:val="00EB237B"/>
    <w:rsid w:val="00EB2BA4"/>
    <w:rsid w:val="00EE3A69"/>
    <w:rsid w:val="00EF2419"/>
    <w:rsid w:val="00EF6DAE"/>
    <w:rsid w:val="00F03590"/>
    <w:rsid w:val="00F0763D"/>
    <w:rsid w:val="00F137C2"/>
    <w:rsid w:val="00F2184E"/>
    <w:rsid w:val="00F2552E"/>
    <w:rsid w:val="00F328AF"/>
    <w:rsid w:val="00F329AC"/>
    <w:rsid w:val="00F32BA9"/>
    <w:rsid w:val="00F41FB3"/>
    <w:rsid w:val="00F44A4C"/>
    <w:rsid w:val="00F44EA2"/>
    <w:rsid w:val="00F556A4"/>
    <w:rsid w:val="00F5575F"/>
    <w:rsid w:val="00F73A93"/>
    <w:rsid w:val="00F82C78"/>
    <w:rsid w:val="00F84C37"/>
    <w:rsid w:val="00FA2338"/>
    <w:rsid w:val="00FA6A26"/>
    <w:rsid w:val="00FB103A"/>
    <w:rsid w:val="00FC03EE"/>
    <w:rsid w:val="00FC2086"/>
    <w:rsid w:val="00FC5CC2"/>
    <w:rsid w:val="00FC7B05"/>
    <w:rsid w:val="00FD130F"/>
    <w:rsid w:val="00FD5E33"/>
    <w:rsid w:val="00FD7A0C"/>
    <w:rsid w:val="00FE2FD8"/>
    <w:rsid w:val="00FE74AD"/>
    <w:rsid w:val="00FF0F67"/>
    <w:rsid w:val="00FF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00E2"/>
    <w:rPr>
      <w:rFonts w:cs="Times New Roman"/>
    </w:rPr>
  </w:style>
  <w:style w:type="paragraph" w:styleId="a5">
    <w:name w:val="footer"/>
    <w:basedOn w:val="a"/>
    <w:link w:val="a6"/>
    <w:uiPriority w:val="99"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00E2"/>
    <w:rPr>
      <w:rFonts w:cs="Times New Roman"/>
    </w:rPr>
  </w:style>
  <w:style w:type="paragraph" w:styleId="a7">
    <w:name w:val="List Paragraph"/>
    <w:basedOn w:val="a"/>
    <w:uiPriority w:val="99"/>
    <w:qFormat/>
    <w:rsid w:val="008336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A1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locked/>
    <w:rsid w:val="001B2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00E2"/>
    <w:rPr>
      <w:rFonts w:cs="Times New Roman"/>
    </w:rPr>
  </w:style>
  <w:style w:type="paragraph" w:styleId="a5">
    <w:name w:val="footer"/>
    <w:basedOn w:val="a"/>
    <w:link w:val="a6"/>
    <w:uiPriority w:val="99"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00E2"/>
    <w:rPr>
      <w:rFonts w:cs="Times New Roman"/>
    </w:rPr>
  </w:style>
  <w:style w:type="paragraph" w:styleId="a7">
    <w:name w:val="List Paragraph"/>
    <w:basedOn w:val="a"/>
    <w:uiPriority w:val="99"/>
    <w:qFormat/>
    <w:rsid w:val="008336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A1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locked/>
    <w:rsid w:val="001B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B32F-B0C9-4E76-A391-BB6738A9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1844</Words>
  <Characters>12045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karimovaes</dc:creator>
  <cp:lastModifiedBy>Лосева</cp:lastModifiedBy>
  <cp:revision>3</cp:revision>
  <cp:lastPrinted>2017-01-18T08:54:00Z</cp:lastPrinted>
  <dcterms:created xsi:type="dcterms:W3CDTF">2017-03-29T07:31:00Z</dcterms:created>
  <dcterms:modified xsi:type="dcterms:W3CDTF">2017-03-29T07:31:00Z</dcterms:modified>
</cp:coreProperties>
</file>